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D8" w:rsidRDefault="00D26B97" w:rsidP="00DD1688">
      <w:pPr>
        <w:tabs>
          <w:tab w:val="left" w:pos="4253"/>
          <w:tab w:val="left" w:pos="4536"/>
        </w:tabs>
        <w:jc w:val="center"/>
      </w:pPr>
      <w:r>
        <w:rPr>
          <w:noProof/>
          <w:kern w:val="16"/>
          <w:szCs w:val="28"/>
          <w:lang w:eastAsia="ru-RU"/>
        </w:rPr>
        <w:drawing>
          <wp:inline distT="0" distB="0" distL="0" distR="0" wp14:anchorId="37920330" wp14:editId="77910F9E">
            <wp:extent cx="7048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pic:spPr>
                </pic:pic>
              </a:graphicData>
            </a:graphic>
          </wp:inline>
        </w:drawing>
      </w:r>
    </w:p>
    <w:tbl>
      <w:tblPr>
        <w:tblStyle w:val="a3"/>
        <w:tblW w:w="154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1"/>
        <w:gridCol w:w="5027"/>
      </w:tblGrid>
      <w:tr w:rsidR="00D26B97" w:rsidRPr="000A609A" w:rsidTr="00F92B87">
        <w:trPr>
          <w:trHeight w:val="1722"/>
        </w:trPr>
        <w:tc>
          <w:tcPr>
            <w:tcW w:w="10461" w:type="dxa"/>
          </w:tcPr>
          <w:p w:rsidR="00B27430" w:rsidRDefault="003B07DC" w:rsidP="00F92B87">
            <w:pPr>
              <w:jc w:val="center"/>
              <w:rPr>
                <w:rFonts w:ascii="Times New Roman" w:hAnsi="Times New Roman" w:cs="Times New Roman"/>
                <w:b/>
                <w:sz w:val="24"/>
                <w:szCs w:val="24"/>
              </w:rPr>
            </w:pPr>
            <w:r>
              <w:rPr>
                <w:rFonts w:ascii="Times New Roman" w:hAnsi="Times New Roman" w:cs="Times New Roman"/>
                <w:b/>
                <w:sz w:val="24"/>
                <w:szCs w:val="24"/>
              </w:rPr>
              <w:t>АДМИНИСТ</w:t>
            </w:r>
            <w:r w:rsidR="00FA45DC">
              <w:rPr>
                <w:rFonts w:ascii="Times New Roman" w:hAnsi="Times New Roman" w:cs="Times New Roman"/>
                <w:b/>
                <w:sz w:val="24"/>
                <w:szCs w:val="24"/>
              </w:rPr>
              <w:t>РАЦИЯ</w:t>
            </w:r>
            <w:r w:rsidR="000A609A" w:rsidRPr="000A609A">
              <w:rPr>
                <w:rFonts w:ascii="Times New Roman" w:hAnsi="Times New Roman" w:cs="Times New Roman"/>
                <w:b/>
                <w:sz w:val="24"/>
                <w:szCs w:val="24"/>
              </w:rPr>
              <w:t xml:space="preserve"> </w:t>
            </w:r>
            <w:r w:rsidR="005E3702">
              <w:rPr>
                <w:rFonts w:ascii="Times New Roman" w:hAnsi="Times New Roman" w:cs="Times New Roman"/>
                <w:b/>
                <w:sz w:val="24"/>
                <w:szCs w:val="24"/>
              </w:rPr>
              <w:t>АЧХОЙ-</w:t>
            </w:r>
            <w:r w:rsidR="000A609A" w:rsidRPr="000A609A">
              <w:rPr>
                <w:rFonts w:ascii="Times New Roman" w:hAnsi="Times New Roman" w:cs="Times New Roman"/>
                <w:b/>
                <w:sz w:val="24"/>
                <w:szCs w:val="24"/>
              </w:rPr>
              <w:t>М</w:t>
            </w:r>
            <w:r w:rsidR="000A609A">
              <w:rPr>
                <w:rFonts w:ascii="Times New Roman" w:hAnsi="Times New Roman" w:cs="Times New Roman"/>
                <w:b/>
                <w:sz w:val="24"/>
                <w:szCs w:val="24"/>
              </w:rPr>
              <w:t>АРТАНОВСКОГО МУНИЦИПАЛЬНОГО</w:t>
            </w:r>
            <w:r w:rsidR="0069459E">
              <w:rPr>
                <w:rFonts w:ascii="Times New Roman" w:hAnsi="Times New Roman" w:cs="Times New Roman"/>
                <w:b/>
                <w:sz w:val="24"/>
                <w:szCs w:val="24"/>
              </w:rPr>
              <w:t xml:space="preserve"> </w:t>
            </w:r>
          </w:p>
          <w:p w:rsidR="00B27430" w:rsidRDefault="000A609A" w:rsidP="00F92B87">
            <w:pPr>
              <w:jc w:val="center"/>
              <w:rPr>
                <w:rFonts w:ascii="Times New Roman" w:hAnsi="Times New Roman" w:cs="Times New Roman"/>
                <w:b/>
                <w:sz w:val="24"/>
                <w:szCs w:val="24"/>
              </w:rPr>
            </w:pPr>
            <w:r w:rsidRPr="000A609A">
              <w:rPr>
                <w:rFonts w:ascii="Times New Roman" w:hAnsi="Times New Roman" w:cs="Times New Roman"/>
                <w:b/>
                <w:sz w:val="24"/>
                <w:szCs w:val="24"/>
              </w:rPr>
              <w:t>РАЙОНА</w:t>
            </w:r>
            <w:r w:rsidR="00F92B87">
              <w:rPr>
                <w:rFonts w:ascii="Times New Roman" w:hAnsi="Times New Roman" w:cs="Times New Roman"/>
                <w:b/>
                <w:sz w:val="24"/>
                <w:szCs w:val="24"/>
              </w:rPr>
              <w:t xml:space="preserve"> </w:t>
            </w:r>
            <w:r w:rsidR="00FA45DC">
              <w:rPr>
                <w:rFonts w:ascii="Times New Roman" w:hAnsi="Times New Roman" w:cs="Times New Roman"/>
                <w:b/>
                <w:sz w:val="24"/>
                <w:szCs w:val="24"/>
              </w:rPr>
              <w:t>ЧЕЧЕНСКОЙ</w:t>
            </w:r>
            <w:r w:rsidR="003B07DC">
              <w:rPr>
                <w:rFonts w:ascii="Times New Roman" w:hAnsi="Times New Roman" w:cs="Times New Roman"/>
                <w:b/>
                <w:sz w:val="24"/>
                <w:szCs w:val="24"/>
              </w:rPr>
              <w:t xml:space="preserve"> </w:t>
            </w:r>
            <w:r w:rsidRPr="000A609A">
              <w:rPr>
                <w:rFonts w:ascii="Times New Roman" w:hAnsi="Times New Roman" w:cs="Times New Roman"/>
                <w:b/>
                <w:sz w:val="24"/>
                <w:szCs w:val="24"/>
              </w:rPr>
              <w:t>РЕСПУБЛИКИ</w:t>
            </w:r>
            <w:r w:rsidR="00F92B87" w:rsidRPr="000A609A">
              <w:rPr>
                <w:rFonts w:ascii="Times New Roman" w:hAnsi="Times New Roman" w:cs="Times New Roman"/>
                <w:b/>
                <w:sz w:val="24"/>
                <w:szCs w:val="24"/>
              </w:rPr>
              <w:t xml:space="preserve"> </w:t>
            </w:r>
          </w:p>
          <w:p w:rsidR="00B27430" w:rsidRDefault="00F92B87" w:rsidP="00B27430">
            <w:pPr>
              <w:jc w:val="center"/>
              <w:rPr>
                <w:rFonts w:ascii="Times New Roman" w:hAnsi="Times New Roman" w:cs="Times New Roman"/>
                <w:b/>
                <w:sz w:val="24"/>
                <w:szCs w:val="24"/>
              </w:rPr>
            </w:pPr>
            <w:r w:rsidRPr="000A609A">
              <w:rPr>
                <w:rFonts w:ascii="Times New Roman" w:hAnsi="Times New Roman" w:cs="Times New Roman"/>
                <w:b/>
                <w:sz w:val="24"/>
                <w:szCs w:val="24"/>
              </w:rPr>
              <w:t>ФИНАНСОВОЕ УПРАВЛЕНИЕ</w:t>
            </w:r>
            <w:r w:rsidR="00B27430">
              <w:rPr>
                <w:rFonts w:ascii="Times New Roman" w:hAnsi="Times New Roman" w:cs="Times New Roman"/>
                <w:b/>
                <w:sz w:val="24"/>
                <w:szCs w:val="24"/>
              </w:rPr>
              <w:t xml:space="preserve"> АЧХОЙ-</w:t>
            </w:r>
            <w:r w:rsidR="00B27430" w:rsidRPr="000A609A">
              <w:rPr>
                <w:rFonts w:ascii="Times New Roman" w:hAnsi="Times New Roman" w:cs="Times New Roman"/>
                <w:b/>
                <w:sz w:val="24"/>
                <w:szCs w:val="24"/>
              </w:rPr>
              <w:t xml:space="preserve">МАРТАНОВСКОГО </w:t>
            </w:r>
          </w:p>
          <w:p w:rsidR="00B27430" w:rsidRDefault="00B27430" w:rsidP="00B27430">
            <w:pPr>
              <w:jc w:val="center"/>
              <w:rPr>
                <w:rFonts w:ascii="Times New Roman" w:hAnsi="Times New Roman" w:cs="Times New Roman"/>
                <w:b/>
                <w:sz w:val="24"/>
                <w:szCs w:val="24"/>
              </w:rPr>
            </w:pPr>
            <w:r w:rsidRPr="000A609A">
              <w:rPr>
                <w:rFonts w:ascii="Times New Roman" w:hAnsi="Times New Roman" w:cs="Times New Roman"/>
                <w:b/>
                <w:sz w:val="24"/>
                <w:szCs w:val="24"/>
              </w:rPr>
              <w:t>МУНИЦИПАЛЬНОГО</w:t>
            </w:r>
            <w:r>
              <w:rPr>
                <w:rFonts w:ascii="Times New Roman" w:hAnsi="Times New Roman" w:cs="Times New Roman"/>
                <w:b/>
                <w:sz w:val="24"/>
                <w:szCs w:val="24"/>
              </w:rPr>
              <w:t xml:space="preserve"> </w:t>
            </w:r>
            <w:r w:rsidRPr="000A609A">
              <w:rPr>
                <w:rFonts w:ascii="Times New Roman" w:hAnsi="Times New Roman" w:cs="Times New Roman"/>
                <w:b/>
                <w:sz w:val="24"/>
                <w:szCs w:val="24"/>
              </w:rPr>
              <w:t>РАЙОНА</w:t>
            </w:r>
          </w:p>
          <w:p w:rsidR="00F92B87" w:rsidRDefault="00F92B87" w:rsidP="00F92B87">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92B87" w:rsidRDefault="00F92B87" w:rsidP="00F92B87">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A609A">
              <w:rPr>
                <w:rFonts w:ascii="Times New Roman" w:hAnsi="Times New Roman" w:cs="Times New Roman"/>
                <w:b/>
                <w:sz w:val="24"/>
                <w:szCs w:val="24"/>
              </w:rPr>
              <w:t>НОХЧИЙН РЕСПУБЛИКАН</w:t>
            </w:r>
            <w:r>
              <w:rPr>
                <w:rFonts w:ascii="Times New Roman" w:hAnsi="Times New Roman" w:cs="Times New Roman"/>
                <w:b/>
                <w:sz w:val="24"/>
                <w:szCs w:val="24"/>
              </w:rPr>
              <w:t xml:space="preserve"> </w:t>
            </w:r>
            <w:r w:rsidRPr="000A609A">
              <w:rPr>
                <w:rFonts w:ascii="Times New Roman" w:hAnsi="Times New Roman" w:cs="Times New Roman"/>
                <w:b/>
                <w:sz w:val="24"/>
                <w:szCs w:val="24"/>
              </w:rPr>
              <w:t>Т1ЕХЬА-МАРТАН</w:t>
            </w:r>
            <w:r>
              <w:rPr>
                <w:rFonts w:ascii="Times New Roman" w:hAnsi="Times New Roman" w:cs="Times New Roman"/>
                <w:b/>
                <w:sz w:val="24"/>
                <w:szCs w:val="24"/>
              </w:rPr>
              <w:t xml:space="preserve"> </w:t>
            </w:r>
            <w:r w:rsidRPr="000A609A">
              <w:rPr>
                <w:rFonts w:ascii="Times New Roman" w:hAnsi="Times New Roman" w:cs="Times New Roman"/>
                <w:b/>
                <w:sz w:val="24"/>
                <w:szCs w:val="24"/>
              </w:rPr>
              <w:t>МУНИЦИПАЛЬНИ</w:t>
            </w:r>
          </w:p>
          <w:p w:rsidR="00B27430" w:rsidRDefault="00F92B87" w:rsidP="00F61868">
            <w:pPr>
              <w:jc w:val="center"/>
              <w:rPr>
                <w:rFonts w:ascii="Times New Roman" w:hAnsi="Times New Roman" w:cs="Times New Roman"/>
                <w:b/>
                <w:sz w:val="24"/>
                <w:szCs w:val="24"/>
              </w:rPr>
            </w:pPr>
            <w:r>
              <w:rPr>
                <w:rFonts w:ascii="Times New Roman" w:hAnsi="Times New Roman" w:cs="Times New Roman"/>
                <w:b/>
                <w:sz w:val="24"/>
                <w:szCs w:val="24"/>
              </w:rPr>
              <w:t xml:space="preserve"> К1ОШТАН АДМИНИСТРАЦИ </w:t>
            </w:r>
          </w:p>
          <w:p w:rsidR="00F92B87" w:rsidRDefault="00F92B87" w:rsidP="00B27430">
            <w:pPr>
              <w:jc w:val="center"/>
              <w:rPr>
                <w:rFonts w:ascii="Times New Roman" w:hAnsi="Times New Roman" w:cs="Times New Roman"/>
                <w:b/>
                <w:sz w:val="24"/>
                <w:szCs w:val="24"/>
              </w:rPr>
            </w:pPr>
            <w:r w:rsidRPr="000A609A">
              <w:rPr>
                <w:rFonts w:ascii="Times New Roman" w:hAnsi="Times New Roman" w:cs="Times New Roman"/>
                <w:b/>
                <w:sz w:val="24"/>
                <w:szCs w:val="24"/>
              </w:rPr>
              <w:t>Т1ЕХЬА-МАРТАН</w:t>
            </w:r>
            <w:r w:rsidR="00B27430" w:rsidRPr="000A609A">
              <w:rPr>
                <w:rFonts w:ascii="Times New Roman" w:hAnsi="Times New Roman" w:cs="Times New Roman"/>
                <w:b/>
                <w:sz w:val="24"/>
                <w:szCs w:val="24"/>
              </w:rPr>
              <w:t xml:space="preserve"> МУНИЦИПАЛЬНИ</w:t>
            </w:r>
            <w:r w:rsidR="00B27430">
              <w:rPr>
                <w:rFonts w:ascii="Times New Roman" w:hAnsi="Times New Roman" w:cs="Times New Roman"/>
                <w:b/>
                <w:sz w:val="24"/>
                <w:szCs w:val="24"/>
              </w:rPr>
              <w:t xml:space="preserve"> </w:t>
            </w:r>
            <w:r w:rsidR="00B27430" w:rsidRPr="000A609A">
              <w:rPr>
                <w:rFonts w:ascii="Times New Roman" w:hAnsi="Times New Roman" w:cs="Times New Roman"/>
                <w:b/>
                <w:sz w:val="24"/>
                <w:szCs w:val="24"/>
              </w:rPr>
              <w:t>К1ОШТАН ФИНАНСИЙН УРХАЛЛА</w:t>
            </w:r>
          </w:p>
          <w:p w:rsidR="000A609A" w:rsidRPr="000A609A" w:rsidRDefault="000A609A" w:rsidP="00F92B87">
            <w:pPr>
              <w:jc w:val="center"/>
              <w:rPr>
                <w:rFonts w:ascii="Times New Roman" w:hAnsi="Times New Roman" w:cs="Times New Roman"/>
                <w:b/>
                <w:sz w:val="24"/>
                <w:szCs w:val="24"/>
              </w:rPr>
            </w:pPr>
          </w:p>
        </w:tc>
        <w:tc>
          <w:tcPr>
            <w:tcW w:w="5027" w:type="dxa"/>
          </w:tcPr>
          <w:p w:rsidR="00D26B97" w:rsidRPr="000A609A" w:rsidRDefault="00D26B97" w:rsidP="0069459E">
            <w:pPr>
              <w:jc w:val="center"/>
              <w:rPr>
                <w:rFonts w:ascii="Times New Roman" w:hAnsi="Times New Roman" w:cs="Times New Roman"/>
                <w:b/>
                <w:sz w:val="24"/>
                <w:szCs w:val="24"/>
              </w:rPr>
            </w:pPr>
          </w:p>
        </w:tc>
      </w:tr>
    </w:tbl>
    <w:p w:rsidR="00F92B87" w:rsidRDefault="00F92B87" w:rsidP="00DC552D">
      <w:pPr>
        <w:spacing w:after="0"/>
        <w:jc w:val="center"/>
        <w:rPr>
          <w:rFonts w:ascii="Times New Roman" w:hAnsi="Times New Roman" w:cs="Times New Roman"/>
          <w:b/>
          <w:sz w:val="28"/>
          <w:szCs w:val="28"/>
        </w:rPr>
      </w:pPr>
    </w:p>
    <w:p w:rsidR="00DC552D" w:rsidRDefault="00DC552D" w:rsidP="00DC552D">
      <w:pPr>
        <w:spacing w:after="0"/>
        <w:jc w:val="center"/>
        <w:rPr>
          <w:rFonts w:ascii="Times New Roman" w:hAnsi="Times New Roman" w:cs="Times New Roman"/>
          <w:b/>
          <w:sz w:val="28"/>
          <w:szCs w:val="28"/>
        </w:rPr>
      </w:pPr>
      <w:r w:rsidRPr="00DC552D">
        <w:rPr>
          <w:rFonts w:ascii="Times New Roman" w:hAnsi="Times New Roman" w:cs="Times New Roman"/>
          <w:b/>
          <w:sz w:val="28"/>
          <w:szCs w:val="28"/>
        </w:rPr>
        <w:t>П Р И К А З</w:t>
      </w:r>
    </w:p>
    <w:p w:rsidR="00DC552D" w:rsidRDefault="00DC552D" w:rsidP="00DC552D">
      <w:pPr>
        <w:spacing w:after="0"/>
        <w:rPr>
          <w:rFonts w:ascii="Times New Roman" w:hAnsi="Times New Roman" w:cs="Times New Roman"/>
          <w:b/>
          <w:sz w:val="24"/>
          <w:szCs w:val="24"/>
        </w:rPr>
      </w:pPr>
      <w:r w:rsidRPr="00DC552D">
        <w:rPr>
          <w:rFonts w:ascii="Times New Roman" w:hAnsi="Times New Roman" w:cs="Times New Roman"/>
          <w:b/>
          <w:sz w:val="28"/>
          <w:szCs w:val="28"/>
        </w:rPr>
        <w:t>от</w:t>
      </w:r>
      <w:r w:rsidR="00E73488" w:rsidRPr="00E73488">
        <w:rPr>
          <w:rFonts w:ascii="Times New Roman" w:hAnsi="Times New Roman" w:cs="Times New Roman"/>
          <w:b/>
          <w:sz w:val="28"/>
          <w:szCs w:val="28"/>
        </w:rPr>
        <w:t xml:space="preserve"> 25</w:t>
      </w:r>
      <w:r w:rsidR="00E73488">
        <w:rPr>
          <w:rFonts w:ascii="Times New Roman" w:hAnsi="Times New Roman" w:cs="Times New Roman"/>
          <w:b/>
          <w:sz w:val="28"/>
          <w:szCs w:val="28"/>
        </w:rPr>
        <w:t>.06.2020г.</w:t>
      </w:r>
      <w:r w:rsidRPr="00DC552D">
        <w:rPr>
          <w:rFonts w:ascii="Times New Roman" w:hAnsi="Times New Roman" w:cs="Times New Roman"/>
          <w:b/>
          <w:sz w:val="28"/>
          <w:szCs w:val="28"/>
        </w:rPr>
        <w:t xml:space="preserve">                                    </w:t>
      </w:r>
      <w:r w:rsidR="00F92B87">
        <w:rPr>
          <w:rFonts w:ascii="Times New Roman" w:hAnsi="Times New Roman" w:cs="Times New Roman"/>
          <w:b/>
          <w:sz w:val="28"/>
          <w:szCs w:val="28"/>
        </w:rPr>
        <w:t xml:space="preserve">                                                              </w:t>
      </w:r>
      <w:r w:rsidR="00E73488">
        <w:rPr>
          <w:rFonts w:ascii="Times New Roman" w:hAnsi="Times New Roman" w:cs="Times New Roman"/>
          <w:b/>
          <w:sz w:val="28"/>
          <w:szCs w:val="28"/>
        </w:rPr>
        <w:t xml:space="preserve">   </w:t>
      </w:r>
      <w:r w:rsidR="00F92B87">
        <w:rPr>
          <w:rFonts w:ascii="Times New Roman" w:hAnsi="Times New Roman" w:cs="Times New Roman"/>
          <w:b/>
          <w:sz w:val="28"/>
          <w:szCs w:val="28"/>
        </w:rPr>
        <w:t xml:space="preserve">  </w:t>
      </w:r>
      <w:r w:rsidRPr="00DC552D">
        <w:rPr>
          <w:rFonts w:ascii="Times New Roman" w:hAnsi="Times New Roman" w:cs="Times New Roman"/>
          <w:b/>
          <w:sz w:val="28"/>
          <w:szCs w:val="28"/>
        </w:rPr>
        <w:t xml:space="preserve"> </w:t>
      </w:r>
      <w:r w:rsidRPr="00DC552D">
        <w:rPr>
          <w:rFonts w:ascii="Times New Roman" w:hAnsi="Times New Roman" w:cs="Times New Roman"/>
          <w:b/>
          <w:sz w:val="24"/>
          <w:szCs w:val="24"/>
        </w:rPr>
        <w:t>№</w:t>
      </w:r>
      <w:r w:rsidR="00E73488">
        <w:rPr>
          <w:rFonts w:ascii="Times New Roman" w:hAnsi="Times New Roman" w:cs="Times New Roman"/>
          <w:b/>
          <w:sz w:val="24"/>
          <w:szCs w:val="24"/>
        </w:rPr>
        <w:t>01-22/20</w:t>
      </w:r>
    </w:p>
    <w:p w:rsidR="000724CB" w:rsidRDefault="00F92B87" w:rsidP="00F92B87">
      <w:pPr>
        <w:spacing w:after="0"/>
        <w:jc w:val="center"/>
        <w:rPr>
          <w:rFonts w:ascii="Times New Roman" w:hAnsi="Times New Roman" w:cs="Times New Roman"/>
          <w:b/>
          <w:sz w:val="24"/>
          <w:szCs w:val="24"/>
        </w:rPr>
      </w:pPr>
      <w:r w:rsidRPr="00DC552D">
        <w:rPr>
          <w:rFonts w:ascii="Times New Roman" w:hAnsi="Times New Roman" w:cs="Times New Roman"/>
          <w:b/>
          <w:sz w:val="24"/>
          <w:szCs w:val="24"/>
        </w:rPr>
        <w:t>с. Ачхой-Мартан</w:t>
      </w:r>
    </w:p>
    <w:p w:rsidR="00F92B87" w:rsidRDefault="00F92B87" w:rsidP="00FA45DC">
      <w:pPr>
        <w:spacing w:after="0"/>
        <w:jc w:val="center"/>
        <w:rPr>
          <w:rFonts w:ascii="Times New Roman" w:hAnsi="Times New Roman" w:cs="Times New Roman"/>
          <w:b/>
          <w:sz w:val="28"/>
          <w:szCs w:val="28"/>
        </w:rPr>
      </w:pPr>
    </w:p>
    <w:p w:rsidR="00A95BE5" w:rsidRDefault="00A95BE5" w:rsidP="00195605">
      <w:pPr>
        <w:widowControl w:val="0"/>
        <w:tabs>
          <w:tab w:val="left" w:pos="4253"/>
        </w:tabs>
        <w:autoSpaceDE w:val="0"/>
        <w:autoSpaceDN w:val="0"/>
        <w:adjustRightInd w:val="0"/>
        <w:spacing w:after="0"/>
        <w:rPr>
          <w:rFonts w:ascii="Times New Roman" w:hAnsi="Times New Roman" w:cs="Times New Roman"/>
          <w:b/>
          <w:sz w:val="28"/>
          <w:szCs w:val="28"/>
        </w:rPr>
      </w:pPr>
      <w:r w:rsidRPr="00A95BE5">
        <w:rPr>
          <w:rFonts w:ascii="Times New Roman" w:hAnsi="Times New Roman" w:cs="Times New Roman"/>
          <w:b/>
          <w:sz w:val="28"/>
          <w:szCs w:val="28"/>
        </w:rPr>
        <w:t xml:space="preserve">Об утверждении административного регламента по </w:t>
      </w:r>
    </w:p>
    <w:p w:rsidR="00A95BE5" w:rsidRDefault="00A95BE5" w:rsidP="00195605">
      <w:pPr>
        <w:widowControl w:val="0"/>
        <w:tabs>
          <w:tab w:val="left" w:pos="4253"/>
        </w:tabs>
        <w:autoSpaceDE w:val="0"/>
        <w:autoSpaceDN w:val="0"/>
        <w:adjustRightInd w:val="0"/>
        <w:spacing w:after="0"/>
        <w:rPr>
          <w:rFonts w:ascii="Times New Roman" w:hAnsi="Times New Roman" w:cs="Times New Roman"/>
          <w:b/>
          <w:sz w:val="28"/>
          <w:szCs w:val="28"/>
        </w:rPr>
      </w:pPr>
      <w:r w:rsidRPr="00A95BE5">
        <w:rPr>
          <w:rFonts w:ascii="Times New Roman" w:hAnsi="Times New Roman" w:cs="Times New Roman"/>
          <w:b/>
          <w:sz w:val="28"/>
          <w:szCs w:val="28"/>
        </w:rPr>
        <w:t xml:space="preserve">документообороту при осуществлении финансирования </w:t>
      </w:r>
    </w:p>
    <w:p w:rsidR="00A95BE5" w:rsidRDefault="00A95BE5" w:rsidP="00195605">
      <w:pPr>
        <w:widowControl w:val="0"/>
        <w:tabs>
          <w:tab w:val="left" w:pos="4253"/>
        </w:tabs>
        <w:autoSpaceDE w:val="0"/>
        <w:autoSpaceDN w:val="0"/>
        <w:adjustRightInd w:val="0"/>
        <w:spacing w:after="0"/>
        <w:rPr>
          <w:rFonts w:ascii="Times New Roman" w:hAnsi="Times New Roman" w:cs="Times New Roman"/>
          <w:b/>
          <w:sz w:val="28"/>
          <w:szCs w:val="28"/>
        </w:rPr>
      </w:pPr>
      <w:r w:rsidRPr="00A95BE5">
        <w:rPr>
          <w:rFonts w:ascii="Times New Roman" w:hAnsi="Times New Roman" w:cs="Times New Roman"/>
          <w:b/>
          <w:sz w:val="28"/>
          <w:szCs w:val="28"/>
        </w:rPr>
        <w:t>получателей средств бюджета Ачхой-Мартановского</w:t>
      </w:r>
    </w:p>
    <w:p w:rsidR="00195605" w:rsidRDefault="00A95BE5" w:rsidP="00A95BE5">
      <w:pPr>
        <w:widowControl w:val="0"/>
        <w:tabs>
          <w:tab w:val="left" w:pos="4253"/>
        </w:tabs>
        <w:autoSpaceDE w:val="0"/>
        <w:autoSpaceDN w:val="0"/>
        <w:adjustRightInd w:val="0"/>
        <w:spacing w:after="0"/>
        <w:rPr>
          <w:rFonts w:ascii="Times New Roman" w:hAnsi="Times New Roman" w:cs="Times New Roman"/>
          <w:b/>
          <w:sz w:val="28"/>
          <w:szCs w:val="28"/>
        </w:rPr>
      </w:pPr>
      <w:r w:rsidRPr="00A95BE5">
        <w:rPr>
          <w:rFonts w:ascii="Times New Roman" w:hAnsi="Times New Roman" w:cs="Times New Roman"/>
          <w:b/>
          <w:sz w:val="28"/>
          <w:szCs w:val="28"/>
        </w:rPr>
        <w:t>муниципального района</w:t>
      </w:r>
    </w:p>
    <w:p w:rsidR="0069732D" w:rsidRDefault="0069732D" w:rsidP="00F92B87">
      <w:pPr>
        <w:spacing w:after="0"/>
        <w:rPr>
          <w:rFonts w:ascii="Times New Roman" w:hAnsi="Times New Roman" w:cs="Times New Roman"/>
          <w:b/>
          <w:sz w:val="28"/>
          <w:szCs w:val="28"/>
        </w:rPr>
      </w:pPr>
    </w:p>
    <w:p w:rsidR="00A95BE5" w:rsidRPr="00D3276A" w:rsidRDefault="00A95BE5" w:rsidP="007F0692">
      <w:pPr>
        <w:spacing w:after="0"/>
        <w:ind w:firstLine="708"/>
        <w:jc w:val="both"/>
        <w:rPr>
          <w:rFonts w:ascii="Times New Roman" w:eastAsia="Times New Roman" w:hAnsi="Times New Roman" w:cs="Times New Roman"/>
          <w:bCs/>
          <w:w w:val="95"/>
          <w:sz w:val="28"/>
          <w:szCs w:val="28"/>
          <w:lang w:eastAsia="ru-RU"/>
        </w:rPr>
      </w:pPr>
      <w:r w:rsidRPr="00D3276A">
        <w:rPr>
          <w:rFonts w:ascii="Times New Roman" w:eastAsia="Times New Roman" w:hAnsi="Times New Roman" w:cs="Times New Roman"/>
          <w:bCs/>
          <w:w w:val="95"/>
          <w:sz w:val="28"/>
          <w:szCs w:val="28"/>
          <w:lang w:eastAsia="ru-RU"/>
        </w:rPr>
        <w:t xml:space="preserve">В целях упорядочения документооборота между отделами </w:t>
      </w:r>
      <w:r w:rsidR="00091471" w:rsidRPr="00D3276A">
        <w:rPr>
          <w:rFonts w:ascii="Times New Roman" w:eastAsia="Times New Roman" w:hAnsi="Times New Roman" w:cs="Times New Roman"/>
          <w:bCs/>
          <w:w w:val="95"/>
          <w:sz w:val="28"/>
          <w:szCs w:val="28"/>
          <w:lang w:eastAsia="ru-RU"/>
        </w:rPr>
        <w:t>Ачхой-Мартановского райфинуправления</w:t>
      </w:r>
      <w:r w:rsidRPr="00D3276A">
        <w:rPr>
          <w:rFonts w:ascii="Times New Roman" w:eastAsia="Times New Roman" w:hAnsi="Times New Roman" w:cs="Times New Roman"/>
          <w:bCs/>
          <w:w w:val="95"/>
          <w:sz w:val="28"/>
          <w:szCs w:val="28"/>
          <w:lang w:eastAsia="ru-RU"/>
        </w:rPr>
        <w:t xml:space="preserve"> по осуществлению финансирования главных распорядителей, распорядителей и получателей средств и доведения межбюджетных трансфертов из бюджета Ачхой-Мартановского муниципального района, </w:t>
      </w:r>
      <w:r w:rsidRPr="00D3276A">
        <w:rPr>
          <w:rFonts w:ascii="Times New Roman" w:hAnsi="Times New Roman" w:cs="Times New Roman"/>
          <w:color w:val="000000"/>
          <w:w w:val="95"/>
          <w:sz w:val="28"/>
          <w:szCs w:val="28"/>
          <w:shd w:val="clear" w:color="auto" w:fill="FFFFFF"/>
        </w:rPr>
        <w:t>п р и к а з ы в а ю:</w:t>
      </w:r>
    </w:p>
    <w:p w:rsidR="00A95BE5" w:rsidRPr="00D3276A" w:rsidRDefault="00A95BE5" w:rsidP="007F0692">
      <w:pPr>
        <w:spacing w:after="0"/>
        <w:jc w:val="both"/>
        <w:rPr>
          <w:rFonts w:ascii="Times New Roman" w:eastAsia="Times New Roman" w:hAnsi="Times New Roman" w:cs="Times New Roman"/>
          <w:w w:val="95"/>
          <w:sz w:val="28"/>
          <w:szCs w:val="28"/>
          <w:lang w:eastAsia="ru-RU"/>
        </w:rPr>
      </w:pPr>
    </w:p>
    <w:p w:rsidR="00A95BE5" w:rsidRPr="00D3276A" w:rsidRDefault="00A95BE5" w:rsidP="007F0692">
      <w:pPr>
        <w:spacing w:after="0"/>
        <w:ind w:firstLine="720"/>
        <w:jc w:val="both"/>
        <w:rPr>
          <w:rFonts w:ascii="Times New Roman" w:eastAsia="Times New Roman" w:hAnsi="Times New Roman" w:cs="Times New Roman"/>
          <w:bCs/>
          <w:w w:val="95"/>
          <w:sz w:val="28"/>
          <w:szCs w:val="28"/>
          <w:lang w:eastAsia="ru-RU"/>
        </w:rPr>
      </w:pPr>
      <w:r w:rsidRPr="00D3276A">
        <w:rPr>
          <w:rFonts w:ascii="Times New Roman" w:eastAsia="Times New Roman" w:hAnsi="Times New Roman" w:cs="Times New Roman"/>
          <w:bCs/>
          <w:w w:val="95"/>
          <w:sz w:val="28"/>
          <w:szCs w:val="28"/>
          <w:lang w:eastAsia="ru-RU"/>
        </w:rPr>
        <w:t>1. Утвердить регламент по документообороту при осуществлении ежемесячного финансирования получателей средств из бюджета Ачхой-Мартановского муниципального района и доведения межбюджетных трансфертов местным бюджетам Чеченской Республики согласно приложению № 1.</w:t>
      </w:r>
    </w:p>
    <w:p w:rsidR="00A95BE5" w:rsidRPr="00D3276A" w:rsidRDefault="00A95BE5" w:rsidP="007F0692">
      <w:pPr>
        <w:spacing w:after="0"/>
        <w:ind w:firstLine="708"/>
        <w:jc w:val="both"/>
        <w:rPr>
          <w:rFonts w:ascii="Times New Roman" w:eastAsia="Times New Roman" w:hAnsi="Times New Roman" w:cs="Times New Roman"/>
          <w:bCs/>
          <w:w w:val="95"/>
          <w:sz w:val="28"/>
          <w:szCs w:val="28"/>
          <w:lang w:eastAsia="ru-RU"/>
        </w:rPr>
      </w:pPr>
      <w:r w:rsidRPr="00D3276A">
        <w:rPr>
          <w:rFonts w:ascii="Times New Roman" w:eastAsia="Times New Roman" w:hAnsi="Times New Roman" w:cs="Times New Roman"/>
          <w:bCs/>
          <w:w w:val="95"/>
          <w:sz w:val="28"/>
          <w:szCs w:val="28"/>
          <w:lang w:eastAsia="ru-RU"/>
        </w:rPr>
        <w:t xml:space="preserve">2. Утвердить график документооборота согласно </w:t>
      </w:r>
      <w:hyperlink r:id="rId9" w:history="1">
        <w:r w:rsidRPr="00D3276A">
          <w:rPr>
            <w:rFonts w:ascii="Times New Roman" w:eastAsia="Times New Roman" w:hAnsi="Times New Roman" w:cs="Times New Roman"/>
            <w:bCs/>
            <w:w w:val="95"/>
            <w:sz w:val="28"/>
            <w:szCs w:val="28"/>
            <w:lang w:eastAsia="ru-RU"/>
          </w:rPr>
          <w:t>приложению № 2</w:t>
        </w:r>
      </w:hyperlink>
      <w:r w:rsidRPr="00D3276A">
        <w:rPr>
          <w:rFonts w:ascii="Times New Roman" w:eastAsia="Times New Roman" w:hAnsi="Times New Roman" w:cs="Times New Roman"/>
          <w:bCs/>
          <w:w w:val="95"/>
          <w:sz w:val="28"/>
          <w:szCs w:val="28"/>
          <w:lang w:eastAsia="ru-RU"/>
        </w:rPr>
        <w:t>.</w:t>
      </w:r>
    </w:p>
    <w:p w:rsidR="00A95BE5" w:rsidRPr="00D3276A" w:rsidRDefault="00A95BE5" w:rsidP="007F0692">
      <w:pPr>
        <w:spacing w:after="0"/>
        <w:ind w:firstLine="720"/>
        <w:jc w:val="both"/>
        <w:rPr>
          <w:rFonts w:ascii="Times New Roman" w:eastAsia="Times New Roman" w:hAnsi="Times New Roman" w:cs="Times New Roman"/>
          <w:bCs/>
          <w:w w:val="95"/>
          <w:sz w:val="28"/>
          <w:szCs w:val="28"/>
          <w:lang w:eastAsia="ru-RU"/>
        </w:rPr>
      </w:pPr>
      <w:r w:rsidRPr="00D3276A">
        <w:rPr>
          <w:rFonts w:ascii="Times New Roman" w:eastAsia="Times New Roman" w:hAnsi="Times New Roman" w:cs="Times New Roman"/>
          <w:bCs/>
          <w:w w:val="95"/>
          <w:sz w:val="28"/>
          <w:szCs w:val="28"/>
          <w:lang w:eastAsia="ru-RU"/>
        </w:rPr>
        <w:t>3. Утвердить формы представления сведений в соответствии с приложениями</w:t>
      </w:r>
    </w:p>
    <w:p w:rsidR="00A95BE5" w:rsidRPr="00D3276A" w:rsidRDefault="00A95BE5" w:rsidP="007F0692">
      <w:pPr>
        <w:spacing w:after="0"/>
        <w:jc w:val="both"/>
        <w:rPr>
          <w:rFonts w:ascii="Times New Roman" w:eastAsia="Times New Roman" w:hAnsi="Times New Roman" w:cs="Times New Roman"/>
          <w:bCs/>
          <w:w w:val="95"/>
          <w:sz w:val="28"/>
          <w:szCs w:val="28"/>
          <w:lang w:eastAsia="ru-RU"/>
        </w:rPr>
      </w:pPr>
      <w:r w:rsidRPr="00D3276A">
        <w:rPr>
          <w:rFonts w:ascii="Times New Roman" w:eastAsia="Times New Roman" w:hAnsi="Times New Roman" w:cs="Times New Roman"/>
          <w:bCs/>
          <w:w w:val="95"/>
          <w:sz w:val="28"/>
          <w:szCs w:val="28"/>
          <w:lang w:eastAsia="ru-RU"/>
        </w:rPr>
        <w:t xml:space="preserve"> №№ 3-1</w:t>
      </w:r>
      <w:r w:rsidR="009B75A4" w:rsidRPr="00D3276A">
        <w:rPr>
          <w:rFonts w:ascii="Times New Roman" w:eastAsia="Times New Roman" w:hAnsi="Times New Roman" w:cs="Times New Roman"/>
          <w:bCs/>
          <w:w w:val="95"/>
          <w:sz w:val="28"/>
          <w:szCs w:val="28"/>
          <w:lang w:eastAsia="ru-RU"/>
        </w:rPr>
        <w:t>0</w:t>
      </w:r>
      <w:r w:rsidRPr="00D3276A">
        <w:rPr>
          <w:rFonts w:ascii="Times New Roman" w:eastAsia="Times New Roman" w:hAnsi="Times New Roman" w:cs="Times New Roman"/>
          <w:bCs/>
          <w:w w:val="95"/>
          <w:sz w:val="28"/>
          <w:szCs w:val="28"/>
          <w:lang w:eastAsia="ru-RU"/>
        </w:rPr>
        <w:t>.</w:t>
      </w:r>
    </w:p>
    <w:p w:rsidR="008430CA" w:rsidRPr="00D3276A" w:rsidRDefault="008430CA" w:rsidP="007F0692">
      <w:pPr>
        <w:spacing w:after="0"/>
        <w:jc w:val="both"/>
        <w:rPr>
          <w:rFonts w:ascii="Times New Roman" w:eastAsia="Times New Roman" w:hAnsi="Times New Roman" w:cs="Times New Roman"/>
          <w:w w:val="95"/>
          <w:sz w:val="28"/>
          <w:szCs w:val="28"/>
          <w:lang w:eastAsia="ru-RU"/>
        </w:rPr>
      </w:pPr>
      <w:r w:rsidRPr="00D3276A">
        <w:rPr>
          <w:rFonts w:ascii="Times New Roman" w:eastAsia="Times New Roman" w:hAnsi="Times New Roman" w:cs="Times New Roman"/>
          <w:w w:val="95"/>
          <w:sz w:val="28"/>
          <w:szCs w:val="28"/>
          <w:lang w:eastAsia="ru-RU"/>
        </w:rPr>
        <w:tab/>
        <w:t>4. </w:t>
      </w:r>
      <w:r w:rsidRPr="00D3276A">
        <w:rPr>
          <w:rFonts w:ascii="Times New Roman" w:hAnsi="Times New Roman" w:cs="Times New Roman"/>
          <w:w w:val="95"/>
          <w:sz w:val="28"/>
          <w:szCs w:val="28"/>
        </w:rPr>
        <w:t>Приказ от 31.12.2010 № 34-П «</w:t>
      </w:r>
      <w:r w:rsidRPr="00D3276A">
        <w:rPr>
          <w:rStyle w:val="normaltextrun"/>
          <w:rFonts w:ascii="Times New Roman" w:hAnsi="Times New Roman" w:cs="Times New Roman"/>
          <w:bCs/>
          <w:w w:val="95"/>
          <w:sz w:val="28"/>
          <w:szCs w:val="28"/>
          <w:shd w:val="clear" w:color="auto" w:fill="FFFFFF"/>
        </w:rPr>
        <w:t>Об утверждении административного регламента по документообороту при осуществлении финансирования главных распорядителей, распорядителей и получателей средств бюджета Ачхой-Мартановского муниципального района и доведения межбюджетных трансфертов бюджетам сельских поселений Ачхой-Мартановского муниципального района»</w:t>
      </w:r>
      <w:r w:rsidRPr="00D3276A">
        <w:rPr>
          <w:rStyle w:val="eop"/>
          <w:rFonts w:ascii="Times New Roman" w:hAnsi="Times New Roman" w:cs="Times New Roman"/>
          <w:b/>
          <w:bCs/>
          <w:color w:val="000000"/>
          <w:w w:val="95"/>
          <w:sz w:val="28"/>
          <w:szCs w:val="28"/>
          <w:shd w:val="clear" w:color="auto" w:fill="FFFFFF"/>
        </w:rPr>
        <w:t> </w:t>
      </w:r>
      <w:r w:rsidRPr="00D3276A">
        <w:rPr>
          <w:rFonts w:ascii="Times New Roman" w:hAnsi="Times New Roman" w:cs="Times New Roman"/>
          <w:w w:val="95"/>
          <w:sz w:val="28"/>
          <w:szCs w:val="28"/>
        </w:rPr>
        <w:t>признать утратившим силу.</w:t>
      </w:r>
    </w:p>
    <w:p w:rsidR="00A95BE5" w:rsidRPr="00D3276A" w:rsidRDefault="008430CA" w:rsidP="007F0692">
      <w:pPr>
        <w:spacing w:after="0"/>
        <w:ind w:firstLine="720"/>
        <w:jc w:val="both"/>
        <w:rPr>
          <w:rFonts w:ascii="Times New Roman" w:eastAsia="Times New Roman" w:hAnsi="Times New Roman" w:cs="Times New Roman"/>
          <w:bCs/>
          <w:w w:val="95"/>
          <w:sz w:val="28"/>
          <w:szCs w:val="28"/>
          <w:lang w:eastAsia="ru-RU"/>
        </w:rPr>
      </w:pPr>
      <w:r w:rsidRPr="00D3276A">
        <w:rPr>
          <w:rFonts w:ascii="Times New Roman" w:eastAsia="Times New Roman" w:hAnsi="Times New Roman" w:cs="Times New Roman"/>
          <w:bCs/>
          <w:w w:val="95"/>
          <w:sz w:val="28"/>
          <w:szCs w:val="28"/>
          <w:lang w:eastAsia="ru-RU"/>
        </w:rPr>
        <w:t>5</w:t>
      </w:r>
      <w:r w:rsidR="00EB67F1" w:rsidRPr="00D3276A">
        <w:rPr>
          <w:rFonts w:ascii="Times New Roman" w:eastAsia="Times New Roman" w:hAnsi="Times New Roman" w:cs="Times New Roman"/>
          <w:bCs/>
          <w:w w:val="95"/>
          <w:sz w:val="28"/>
          <w:szCs w:val="28"/>
          <w:lang w:eastAsia="ru-RU"/>
        </w:rPr>
        <w:t xml:space="preserve">. </w:t>
      </w:r>
      <w:r w:rsidR="00A95BE5" w:rsidRPr="00D3276A">
        <w:rPr>
          <w:rFonts w:ascii="Times New Roman" w:eastAsia="Times New Roman" w:hAnsi="Times New Roman" w:cs="Times New Roman"/>
          <w:bCs/>
          <w:w w:val="95"/>
          <w:sz w:val="28"/>
          <w:szCs w:val="28"/>
          <w:lang w:eastAsia="ru-RU"/>
        </w:rPr>
        <w:t>Контроль за выполнением настоящего приказа оставляю за собой.</w:t>
      </w:r>
    </w:p>
    <w:p w:rsidR="00145BCD" w:rsidRPr="00D3276A" w:rsidRDefault="00145BCD" w:rsidP="007F0692">
      <w:pPr>
        <w:spacing w:after="0"/>
        <w:jc w:val="both"/>
        <w:rPr>
          <w:rFonts w:ascii="Times New Roman" w:hAnsi="Times New Roman" w:cs="Times New Roman"/>
          <w:w w:val="95"/>
          <w:sz w:val="28"/>
          <w:szCs w:val="28"/>
        </w:rPr>
      </w:pPr>
    </w:p>
    <w:p w:rsidR="008A1A5C" w:rsidRPr="00D3276A" w:rsidRDefault="008A1A5C" w:rsidP="007F0692">
      <w:pPr>
        <w:spacing w:after="0"/>
        <w:jc w:val="both"/>
        <w:rPr>
          <w:rFonts w:ascii="Times New Roman" w:hAnsi="Times New Roman" w:cs="Times New Roman"/>
          <w:w w:val="95"/>
          <w:sz w:val="28"/>
          <w:szCs w:val="28"/>
        </w:rPr>
      </w:pPr>
      <w:r w:rsidRPr="00D3276A">
        <w:rPr>
          <w:rFonts w:ascii="Times New Roman" w:hAnsi="Times New Roman" w:cs="Times New Roman"/>
          <w:w w:val="95"/>
          <w:sz w:val="28"/>
          <w:szCs w:val="28"/>
        </w:rPr>
        <w:t>Заместитель главы</w:t>
      </w:r>
      <w:r w:rsidR="003D5B37" w:rsidRPr="00D3276A">
        <w:rPr>
          <w:rFonts w:ascii="Times New Roman" w:hAnsi="Times New Roman" w:cs="Times New Roman"/>
          <w:w w:val="95"/>
          <w:sz w:val="28"/>
          <w:szCs w:val="28"/>
        </w:rPr>
        <w:t xml:space="preserve"> администрации-</w:t>
      </w:r>
    </w:p>
    <w:p w:rsidR="003D5B37" w:rsidRPr="00D3276A" w:rsidRDefault="008A1A5C" w:rsidP="007F0692">
      <w:pPr>
        <w:spacing w:after="0"/>
        <w:jc w:val="both"/>
        <w:rPr>
          <w:rFonts w:ascii="Times New Roman" w:hAnsi="Times New Roman" w:cs="Times New Roman"/>
          <w:w w:val="95"/>
          <w:sz w:val="28"/>
          <w:szCs w:val="28"/>
        </w:rPr>
      </w:pPr>
      <w:r w:rsidRPr="00D3276A">
        <w:rPr>
          <w:rFonts w:ascii="Times New Roman" w:hAnsi="Times New Roman" w:cs="Times New Roman"/>
          <w:w w:val="95"/>
          <w:sz w:val="28"/>
          <w:szCs w:val="28"/>
        </w:rPr>
        <w:t>н</w:t>
      </w:r>
      <w:r w:rsidR="00AC7E7D" w:rsidRPr="00D3276A">
        <w:rPr>
          <w:rFonts w:ascii="Times New Roman" w:hAnsi="Times New Roman" w:cs="Times New Roman"/>
          <w:w w:val="95"/>
          <w:sz w:val="28"/>
          <w:szCs w:val="28"/>
        </w:rPr>
        <w:t>ачальник</w:t>
      </w:r>
      <w:r w:rsidR="003D5B37" w:rsidRPr="00D3276A">
        <w:rPr>
          <w:rFonts w:ascii="Times New Roman" w:hAnsi="Times New Roman" w:cs="Times New Roman"/>
          <w:w w:val="95"/>
          <w:sz w:val="28"/>
          <w:szCs w:val="28"/>
        </w:rPr>
        <w:t xml:space="preserve"> Ачхой-Мартановского</w:t>
      </w:r>
    </w:p>
    <w:p w:rsidR="00640018" w:rsidRPr="00D3276A" w:rsidRDefault="00437A60" w:rsidP="007F0692">
      <w:pPr>
        <w:spacing w:after="0"/>
        <w:jc w:val="both"/>
        <w:rPr>
          <w:rFonts w:ascii="Times New Roman" w:hAnsi="Times New Roman" w:cs="Times New Roman"/>
          <w:w w:val="95"/>
          <w:sz w:val="28"/>
          <w:szCs w:val="28"/>
        </w:rPr>
      </w:pPr>
      <w:r w:rsidRPr="00D3276A">
        <w:rPr>
          <w:rFonts w:ascii="Times New Roman" w:hAnsi="Times New Roman" w:cs="Times New Roman"/>
          <w:w w:val="95"/>
          <w:sz w:val="28"/>
          <w:szCs w:val="28"/>
        </w:rPr>
        <w:t>райфинуправления</w:t>
      </w:r>
      <w:r w:rsidR="007A1253" w:rsidRPr="00D3276A">
        <w:rPr>
          <w:rFonts w:ascii="Times New Roman" w:hAnsi="Times New Roman" w:cs="Times New Roman"/>
          <w:w w:val="95"/>
          <w:sz w:val="28"/>
          <w:szCs w:val="28"/>
        </w:rPr>
        <w:t xml:space="preserve">     </w:t>
      </w:r>
      <w:r w:rsidR="00AC7E7D" w:rsidRPr="00D3276A">
        <w:rPr>
          <w:rFonts w:ascii="Times New Roman" w:hAnsi="Times New Roman" w:cs="Times New Roman"/>
          <w:w w:val="95"/>
          <w:sz w:val="28"/>
          <w:szCs w:val="28"/>
        </w:rPr>
        <w:t xml:space="preserve">                                       </w:t>
      </w:r>
      <w:r w:rsidR="00EC2181" w:rsidRPr="00D3276A">
        <w:rPr>
          <w:rFonts w:ascii="Times New Roman" w:hAnsi="Times New Roman" w:cs="Times New Roman"/>
          <w:w w:val="95"/>
          <w:sz w:val="28"/>
          <w:szCs w:val="28"/>
        </w:rPr>
        <w:t xml:space="preserve"> </w:t>
      </w:r>
      <w:r w:rsidR="008A1A5C" w:rsidRPr="00D3276A">
        <w:rPr>
          <w:rFonts w:ascii="Times New Roman" w:hAnsi="Times New Roman" w:cs="Times New Roman"/>
          <w:w w:val="95"/>
          <w:sz w:val="28"/>
          <w:szCs w:val="28"/>
        </w:rPr>
        <w:t xml:space="preserve">                      </w:t>
      </w:r>
      <w:r w:rsidR="003D5B37" w:rsidRPr="00D3276A">
        <w:rPr>
          <w:rFonts w:ascii="Times New Roman" w:hAnsi="Times New Roman" w:cs="Times New Roman"/>
          <w:w w:val="95"/>
          <w:sz w:val="28"/>
          <w:szCs w:val="28"/>
        </w:rPr>
        <w:t xml:space="preserve"> </w:t>
      </w:r>
      <w:r w:rsidR="00FA45DC" w:rsidRPr="00D3276A">
        <w:rPr>
          <w:rFonts w:ascii="Times New Roman" w:hAnsi="Times New Roman" w:cs="Times New Roman"/>
          <w:w w:val="95"/>
          <w:sz w:val="28"/>
          <w:szCs w:val="28"/>
        </w:rPr>
        <w:t xml:space="preserve">      </w:t>
      </w:r>
      <w:r w:rsidR="003D5B37" w:rsidRPr="00D3276A">
        <w:rPr>
          <w:rFonts w:ascii="Times New Roman" w:hAnsi="Times New Roman" w:cs="Times New Roman"/>
          <w:w w:val="95"/>
          <w:sz w:val="28"/>
          <w:szCs w:val="28"/>
        </w:rPr>
        <w:t xml:space="preserve">   </w:t>
      </w:r>
      <w:r w:rsidR="00D3276A">
        <w:rPr>
          <w:rFonts w:ascii="Times New Roman" w:hAnsi="Times New Roman" w:cs="Times New Roman"/>
          <w:w w:val="95"/>
          <w:sz w:val="28"/>
          <w:szCs w:val="28"/>
        </w:rPr>
        <w:t xml:space="preserve">        </w:t>
      </w:r>
      <w:r w:rsidR="003D5B37" w:rsidRPr="00D3276A">
        <w:rPr>
          <w:rFonts w:ascii="Times New Roman" w:hAnsi="Times New Roman" w:cs="Times New Roman"/>
          <w:w w:val="95"/>
          <w:sz w:val="28"/>
          <w:szCs w:val="28"/>
        </w:rPr>
        <w:t xml:space="preserve">  </w:t>
      </w:r>
      <w:r w:rsidR="008A1A5C" w:rsidRPr="00D3276A">
        <w:rPr>
          <w:rFonts w:ascii="Times New Roman" w:hAnsi="Times New Roman" w:cs="Times New Roman"/>
          <w:w w:val="95"/>
          <w:sz w:val="28"/>
          <w:szCs w:val="28"/>
        </w:rPr>
        <w:t xml:space="preserve">    </w:t>
      </w:r>
      <w:r w:rsidR="00A53625" w:rsidRPr="00D3276A">
        <w:rPr>
          <w:rFonts w:ascii="Times New Roman" w:hAnsi="Times New Roman" w:cs="Times New Roman"/>
          <w:w w:val="95"/>
          <w:sz w:val="28"/>
          <w:szCs w:val="28"/>
        </w:rPr>
        <w:t xml:space="preserve">  </w:t>
      </w:r>
      <w:r w:rsidR="00AC7E7D" w:rsidRPr="00D3276A">
        <w:rPr>
          <w:rFonts w:ascii="Times New Roman" w:hAnsi="Times New Roman" w:cs="Times New Roman"/>
          <w:w w:val="95"/>
          <w:sz w:val="28"/>
          <w:szCs w:val="28"/>
        </w:rPr>
        <w:t xml:space="preserve"> А.И. Алсабеков</w:t>
      </w:r>
    </w:p>
    <w:p w:rsidR="006B0DBB" w:rsidRDefault="006B0DBB" w:rsidP="00640018">
      <w:pPr>
        <w:spacing w:after="0"/>
        <w:jc w:val="both"/>
        <w:rPr>
          <w:rFonts w:ascii="Times New Roman" w:hAnsi="Times New Roman" w:cs="Times New Roman"/>
          <w:sz w:val="28"/>
        </w:rPr>
      </w:pPr>
    </w:p>
    <w:p w:rsidR="00EB67F1" w:rsidRPr="00EB67F1" w:rsidRDefault="00EB67F1" w:rsidP="00091471">
      <w:pPr>
        <w:keepNext/>
        <w:spacing w:after="0"/>
        <w:ind w:left="6237"/>
        <w:outlineLvl w:val="0"/>
        <w:rPr>
          <w:rFonts w:ascii="Times New Roman" w:eastAsia="Times New Roman" w:hAnsi="Times New Roman" w:cs="Times New Roman"/>
          <w:bCs/>
          <w:w w:val="90"/>
          <w:sz w:val="28"/>
          <w:szCs w:val="28"/>
          <w:lang w:eastAsia="ru-RU"/>
        </w:rPr>
      </w:pPr>
      <w:bookmarkStart w:id="0" w:name="_GoBack"/>
      <w:bookmarkEnd w:id="0"/>
      <w:r>
        <w:rPr>
          <w:rFonts w:ascii="Times New Roman" w:eastAsia="Times New Roman" w:hAnsi="Times New Roman" w:cs="Times New Roman"/>
          <w:bCs/>
          <w:w w:val="90"/>
          <w:sz w:val="28"/>
          <w:szCs w:val="28"/>
          <w:lang w:eastAsia="ru-RU"/>
        </w:rPr>
        <w:lastRenderedPageBreak/>
        <w:t>Приложение</w:t>
      </w:r>
      <w:r w:rsidRPr="00EB67F1">
        <w:rPr>
          <w:rFonts w:ascii="Times New Roman" w:eastAsia="Times New Roman" w:hAnsi="Times New Roman" w:cs="Times New Roman"/>
          <w:bCs/>
          <w:w w:val="90"/>
          <w:sz w:val="28"/>
          <w:szCs w:val="28"/>
          <w:lang w:eastAsia="ru-RU"/>
        </w:rPr>
        <w:t xml:space="preserve"> № 1</w:t>
      </w:r>
    </w:p>
    <w:p w:rsidR="00EB67F1" w:rsidRDefault="00EB67F1" w:rsidP="00091471">
      <w:pPr>
        <w:spacing w:after="0"/>
        <w:ind w:left="6237"/>
        <w:rPr>
          <w:rFonts w:ascii="Times New Roman" w:eastAsia="Times New Roman" w:hAnsi="Times New Roman" w:cs="Times New Roman"/>
          <w:bCs/>
          <w:w w:val="90"/>
          <w:sz w:val="28"/>
          <w:szCs w:val="28"/>
          <w:lang w:eastAsia="ru-RU"/>
        </w:rPr>
      </w:pPr>
      <w:r w:rsidRPr="00EB67F1">
        <w:rPr>
          <w:rFonts w:ascii="Times New Roman" w:eastAsia="Times New Roman" w:hAnsi="Times New Roman" w:cs="Times New Roman"/>
          <w:w w:val="90"/>
          <w:sz w:val="28"/>
          <w:szCs w:val="28"/>
          <w:lang w:eastAsia="ru-RU"/>
        </w:rPr>
        <w:t xml:space="preserve">к приказу </w:t>
      </w:r>
      <w:r>
        <w:rPr>
          <w:rFonts w:ascii="Times New Roman" w:eastAsia="Times New Roman" w:hAnsi="Times New Roman" w:cs="Times New Roman"/>
          <w:bCs/>
          <w:w w:val="90"/>
          <w:sz w:val="28"/>
          <w:szCs w:val="28"/>
          <w:lang w:eastAsia="ru-RU"/>
        </w:rPr>
        <w:t>Финансового управления</w:t>
      </w:r>
    </w:p>
    <w:p w:rsidR="00EB67F1" w:rsidRDefault="00EB67F1" w:rsidP="00091471">
      <w:pPr>
        <w:spacing w:after="0"/>
        <w:ind w:left="6237"/>
        <w:rPr>
          <w:rFonts w:ascii="Times New Roman" w:eastAsia="Times New Roman" w:hAnsi="Times New Roman" w:cs="Times New Roman"/>
          <w:bCs/>
          <w:w w:val="90"/>
          <w:sz w:val="28"/>
          <w:szCs w:val="28"/>
          <w:lang w:eastAsia="ru-RU"/>
        </w:rPr>
      </w:pPr>
      <w:r>
        <w:rPr>
          <w:rFonts w:ascii="Times New Roman" w:eastAsia="Times New Roman" w:hAnsi="Times New Roman" w:cs="Times New Roman"/>
          <w:bCs/>
          <w:w w:val="90"/>
          <w:sz w:val="28"/>
          <w:szCs w:val="28"/>
          <w:lang w:eastAsia="ru-RU"/>
        </w:rPr>
        <w:t xml:space="preserve">Ачхой-Мартановского </w:t>
      </w:r>
    </w:p>
    <w:p w:rsidR="00EB67F1" w:rsidRDefault="00EB67F1" w:rsidP="00091471">
      <w:pPr>
        <w:spacing w:after="0"/>
        <w:ind w:left="6237"/>
        <w:rPr>
          <w:rFonts w:ascii="Times New Roman" w:eastAsia="Times New Roman" w:hAnsi="Times New Roman" w:cs="Times New Roman"/>
          <w:bCs/>
          <w:w w:val="90"/>
          <w:sz w:val="28"/>
          <w:szCs w:val="28"/>
          <w:lang w:eastAsia="ru-RU"/>
        </w:rPr>
      </w:pPr>
      <w:r>
        <w:rPr>
          <w:rFonts w:ascii="Times New Roman" w:eastAsia="Times New Roman" w:hAnsi="Times New Roman" w:cs="Times New Roman"/>
          <w:bCs/>
          <w:w w:val="90"/>
          <w:sz w:val="28"/>
          <w:szCs w:val="28"/>
          <w:lang w:eastAsia="ru-RU"/>
        </w:rPr>
        <w:t>муниципального района</w:t>
      </w:r>
    </w:p>
    <w:p w:rsidR="00EB67F1" w:rsidRPr="00EB67F1" w:rsidRDefault="00EB67F1" w:rsidP="00091471">
      <w:pPr>
        <w:spacing w:after="0"/>
        <w:ind w:left="6237"/>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 xml:space="preserve">от </w:t>
      </w:r>
      <w:r>
        <w:rPr>
          <w:rFonts w:ascii="Times New Roman" w:eastAsia="Times New Roman" w:hAnsi="Times New Roman" w:cs="Times New Roman"/>
          <w:w w:val="90"/>
          <w:sz w:val="28"/>
          <w:szCs w:val="28"/>
          <w:lang w:eastAsia="ru-RU"/>
        </w:rPr>
        <w:t xml:space="preserve">_____________ 2020 </w:t>
      </w:r>
      <w:r w:rsidRPr="00EB67F1">
        <w:rPr>
          <w:rFonts w:ascii="Times New Roman" w:eastAsia="Times New Roman" w:hAnsi="Times New Roman" w:cs="Times New Roman"/>
          <w:w w:val="90"/>
          <w:sz w:val="28"/>
          <w:szCs w:val="28"/>
          <w:lang w:eastAsia="ru-RU"/>
        </w:rPr>
        <w:t>г. №___</w:t>
      </w:r>
      <w:r>
        <w:rPr>
          <w:rFonts w:ascii="Times New Roman" w:eastAsia="Times New Roman" w:hAnsi="Times New Roman" w:cs="Times New Roman"/>
          <w:w w:val="90"/>
          <w:sz w:val="28"/>
          <w:szCs w:val="28"/>
          <w:lang w:eastAsia="ru-RU"/>
        </w:rPr>
        <w:t>___</w:t>
      </w:r>
      <w:r w:rsidRPr="00EB67F1">
        <w:rPr>
          <w:rFonts w:ascii="Times New Roman" w:eastAsia="Times New Roman" w:hAnsi="Times New Roman" w:cs="Times New Roman"/>
          <w:w w:val="90"/>
          <w:sz w:val="28"/>
          <w:szCs w:val="28"/>
          <w:lang w:eastAsia="ru-RU"/>
        </w:rPr>
        <w:t>_</w:t>
      </w:r>
    </w:p>
    <w:p w:rsidR="00EB67F1" w:rsidRPr="00EB67F1" w:rsidRDefault="00EB67F1" w:rsidP="00091471">
      <w:pPr>
        <w:spacing w:after="0"/>
        <w:rPr>
          <w:rFonts w:ascii="Times New Roman" w:eastAsia="Times New Roman" w:hAnsi="Times New Roman" w:cs="Times New Roman"/>
          <w:w w:val="90"/>
          <w:sz w:val="28"/>
          <w:szCs w:val="28"/>
          <w:lang w:eastAsia="ru-RU"/>
        </w:rPr>
      </w:pPr>
    </w:p>
    <w:p w:rsidR="00EB67F1" w:rsidRPr="00EB67F1" w:rsidRDefault="00EB67F1" w:rsidP="00091471">
      <w:pPr>
        <w:keepNext/>
        <w:spacing w:after="0"/>
        <w:jc w:val="center"/>
        <w:outlineLvl w:val="0"/>
        <w:rPr>
          <w:rFonts w:ascii="Times New Roman" w:eastAsia="Times New Roman" w:hAnsi="Times New Roman" w:cs="Times New Roman"/>
          <w:b/>
          <w:w w:val="90"/>
          <w:kern w:val="32"/>
          <w:sz w:val="28"/>
          <w:szCs w:val="28"/>
          <w:lang w:eastAsia="ru-RU"/>
        </w:rPr>
      </w:pPr>
    </w:p>
    <w:p w:rsidR="00EB67F1" w:rsidRPr="00EB67F1" w:rsidRDefault="00EB67F1" w:rsidP="00091471">
      <w:pPr>
        <w:keepNext/>
        <w:spacing w:after="0"/>
        <w:jc w:val="center"/>
        <w:outlineLvl w:val="0"/>
        <w:rPr>
          <w:rFonts w:ascii="Times New Roman" w:eastAsia="Times New Roman" w:hAnsi="Times New Roman" w:cs="Times New Roman"/>
          <w:b/>
          <w:w w:val="90"/>
          <w:kern w:val="32"/>
          <w:sz w:val="28"/>
          <w:szCs w:val="28"/>
          <w:lang w:eastAsia="ru-RU"/>
        </w:rPr>
      </w:pPr>
      <w:r w:rsidRPr="00EB67F1">
        <w:rPr>
          <w:rFonts w:ascii="Times New Roman" w:eastAsia="Times New Roman" w:hAnsi="Times New Roman" w:cs="Times New Roman"/>
          <w:b/>
          <w:w w:val="90"/>
          <w:kern w:val="32"/>
          <w:sz w:val="28"/>
          <w:szCs w:val="28"/>
          <w:lang w:eastAsia="ru-RU"/>
        </w:rPr>
        <w:t>Регламент по документообороту</w:t>
      </w:r>
    </w:p>
    <w:p w:rsidR="00EB67F1" w:rsidRDefault="00EB67F1" w:rsidP="00091471">
      <w:pPr>
        <w:keepNext/>
        <w:spacing w:after="0"/>
        <w:jc w:val="center"/>
        <w:outlineLvl w:val="0"/>
        <w:rPr>
          <w:rFonts w:ascii="Times New Roman" w:eastAsia="Times New Roman" w:hAnsi="Times New Roman" w:cs="Times New Roman"/>
          <w:b/>
          <w:w w:val="90"/>
          <w:kern w:val="32"/>
          <w:sz w:val="28"/>
          <w:szCs w:val="28"/>
          <w:lang w:eastAsia="ru-RU"/>
        </w:rPr>
      </w:pPr>
      <w:r w:rsidRPr="00EB67F1">
        <w:rPr>
          <w:rFonts w:ascii="Times New Roman" w:eastAsia="Times New Roman" w:hAnsi="Times New Roman" w:cs="Times New Roman"/>
          <w:b/>
          <w:w w:val="90"/>
          <w:kern w:val="32"/>
          <w:sz w:val="28"/>
          <w:szCs w:val="28"/>
          <w:lang w:eastAsia="ru-RU"/>
        </w:rPr>
        <w:t xml:space="preserve">при осуществлении ежемесячного финансирования получателей средств из бюджета Ачхой-Мартановского муниципального района и доведения межбюджетных трансфертов бюджетам сельских поселений </w:t>
      </w:r>
    </w:p>
    <w:p w:rsidR="00EB67F1" w:rsidRPr="00EB67F1" w:rsidRDefault="00EB67F1" w:rsidP="00091471">
      <w:pPr>
        <w:keepNext/>
        <w:spacing w:after="0"/>
        <w:jc w:val="center"/>
        <w:outlineLvl w:val="0"/>
        <w:rPr>
          <w:rFonts w:ascii="Times New Roman" w:eastAsia="Times New Roman" w:hAnsi="Times New Roman" w:cs="Times New Roman"/>
          <w:b/>
          <w:w w:val="90"/>
          <w:kern w:val="32"/>
          <w:sz w:val="28"/>
          <w:szCs w:val="28"/>
          <w:lang w:eastAsia="ru-RU"/>
        </w:rPr>
      </w:pPr>
      <w:r w:rsidRPr="00EB67F1">
        <w:rPr>
          <w:rFonts w:ascii="Times New Roman" w:eastAsia="Times New Roman" w:hAnsi="Times New Roman" w:cs="Times New Roman"/>
          <w:b/>
          <w:w w:val="90"/>
          <w:kern w:val="32"/>
          <w:sz w:val="28"/>
          <w:szCs w:val="28"/>
          <w:lang w:eastAsia="ru-RU"/>
        </w:rPr>
        <w:t>Ачхой-Мартановского муниципального района</w:t>
      </w:r>
    </w:p>
    <w:p w:rsidR="00EB67F1" w:rsidRPr="00EB67F1" w:rsidRDefault="00EB67F1" w:rsidP="00091471">
      <w:pPr>
        <w:spacing w:after="0"/>
        <w:jc w:val="center"/>
        <w:rPr>
          <w:rFonts w:ascii="Times New Roman" w:eastAsia="Times New Roman" w:hAnsi="Times New Roman" w:cs="Times New Roman"/>
          <w:w w:val="90"/>
          <w:sz w:val="28"/>
          <w:szCs w:val="28"/>
          <w:lang w:eastAsia="ru-RU"/>
        </w:rPr>
      </w:pPr>
    </w:p>
    <w:p w:rsidR="00EB67F1" w:rsidRPr="00210D8D" w:rsidRDefault="00210D8D" w:rsidP="00210D8D">
      <w:pPr>
        <w:widowControl w:val="0"/>
        <w:autoSpaceDE w:val="0"/>
        <w:autoSpaceDN w:val="0"/>
        <w:spacing w:after="0"/>
        <w:jc w:val="center"/>
        <w:rPr>
          <w:rFonts w:ascii="Times New Roman" w:eastAsia="Times New Roman" w:hAnsi="Times New Roman" w:cs="Times New Roman"/>
          <w:b/>
          <w:w w:val="90"/>
          <w:sz w:val="28"/>
          <w:szCs w:val="28"/>
          <w:lang w:eastAsia="ru-RU"/>
        </w:rPr>
      </w:pPr>
      <w:r>
        <w:rPr>
          <w:rFonts w:ascii="Times New Roman" w:eastAsia="Times New Roman" w:hAnsi="Times New Roman" w:cs="Times New Roman"/>
          <w:b/>
          <w:w w:val="90"/>
          <w:sz w:val="28"/>
          <w:szCs w:val="28"/>
          <w:lang w:val="en-US" w:eastAsia="ru-RU"/>
        </w:rPr>
        <w:t>I</w:t>
      </w:r>
      <w:r w:rsidRPr="00210D8D">
        <w:rPr>
          <w:rFonts w:ascii="Times New Roman" w:eastAsia="Times New Roman" w:hAnsi="Times New Roman" w:cs="Times New Roman"/>
          <w:b/>
          <w:w w:val="90"/>
          <w:sz w:val="28"/>
          <w:szCs w:val="28"/>
          <w:lang w:eastAsia="ru-RU"/>
        </w:rPr>
        <w:t xml:space="preserve">. </w:t>
      </w:r>
      <w:r w:rsidR="00EB67F1" w:rsidRPr="00EB67F1">
        <w:rPr>
          <w:rFonts w:ascii="Times New Roman" w:eastAsia="Times New Roman" w:hAnsi="Times New Roman" w:cs="Times New Roman"/>
          <w:b/>
          <w:w w:val="90"/>
          <w:sz w:val="28"/>
          <w:szCs w:val="28"/>
          <w:lang w:eastAsia="ru-RU"/>
        </w:rPr>
        <w:t>Общие положения</w:t>
      </w:r>
    </w:p>
    <w:p w:rsidR="00EB67F1" w:rsidRPr="00EB67F1" w:rsidRDefault="00EB67F1" w:rsidP="00210D8D">
      <w:pPr>
        <w:widowControl w:val="0"/>
        <w:autoSpaceDE w:val="0"/>
        <w:autoSpaceDN w:val="0"/>
        <w:spacing w:after="0"/>
        <w:jc w:val="center"/>
        <w:rPr>
          <w:rFonts w:ascii="Times New Roman" w:eastAsia="Times New Roman" w:hAnsi="Times New Roman" w:cs="Times New Roman"/>
          <w:b/>
          <w:w w:val="90"/>
          <w:sz w:val="28"/>
          <w:szCs w:val="28"/>
          <w:lang w:eastAsia="ru-RU"/>
        </w:rPr>
      </w:pPr>
    </w:p>
    <w:p w:rsidR="00EB67F1" w:rsidRPr="00EB67F1" w:rsidRDefault="00EB67F1" w:rsidP="00091471">
      <w:pPr>
        <w:widowControl w:val="0"/>
        <w:autoSpaceDE w:val="0"/>
        <w:autoSpaceDN w:val="0"/>
        <w:spacing w:after="0"/>
        <w:ind w:firstLine="708"/>
        <w:jc w:val="both"/>
        <w:rPr>
          <w:rFonts w:ascii="Times New Roman" w:eastAsia="Times New Roman" w:hAnsi="Times New Roman" w:cs="Times New Roman"/>
          <w:w w:val="90"/>
          <w:sz w:val="28"/>
          <w:szCs w:val="28"/>
          <w:lang w:eastAsia="ru-RU"/>
        </w:rPr>
      </w:pPr>
      <w:r>
        <w:rPr>
          <w:rFonts w:ascii="Times New Roman" w:eastAsia="Times New Roman" w:hAnsi="Times New Roman" w:cs="Times New Roman"/>
          <w:w w:val="90"/>
          <w:sz w:val="28"/>
          <w:szCs w:val="28"/>
          <w:lang w:eastAsia="ru-RU"/>
        </w:rPr>
        <w:t>1. </w:t>
      </w:r>
      <w:r w:rsidRPr="00EB67F1">
        <w:rPr>
          <w:rFonts w:ascii="Times New Roman" w:eastAsia="Times New Roman" w:hAnsi="Times New Roman" w:cs="Times New Roman"/>
          <w:w w:val="90"/>
          <w:sz w:val="28"/>
          <w:szCs w:val="28"/>
          <w:lang w:eastAsia="ru-RU"/>
        </w:rPr>
        <w:t>Настоящий регламент разработан в соответствии с Бюджетным кодексом РФ, Приказами Федерального казначейства Российской Федерации от 17.10.2016 №</w:t>
      </w:r>
      <w:r w:rsidR="00091471">
        <w:rPr>
          <w:rFonts w:ascii="Times New Roman" w:eastAsia="Times New Roman" w:hAnsi="Times New Roman" w:cs="Times New Roman"/>
          <w:w w:val="90"/>
          <w:sz w:val="28"/>
          <w:szCs w:val="28"/>
          <w:lang w:eastAsia="ru-RU"/>
        </w:rPr>
        <w:t xml:space="preserve"> </w:t>
      </w:r>
      <w:r w:rsidRPr="00EB67F1">
        <w:rPr>
          <w:rFonts w:ascii="Times New Roman" w:eastAsia="Times New Roman" w:hAnsi="Times New Roman" w:cs="Times New Roman"/>
          <w:w w:val="90"/>
          <w:sz w:val="28"/>
          <w:szCs w:val="28"/>
          <w:lang w:eastAsia="ru-RU"/>
        </w:rPr>
        <w:t>21н «О порядке открытия и ведения лицевых счетов территориальными органами Федерального казначейства», от 10.10.2008 №</w:t>
      </w:r>
      <w:r w:rsidR="00091471">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Законом Чеченской Республики от 14 июля 2008 года №</w:t>
      </w:r>
      <w:r w:rsidR="00091471">
        <w:rPr>
          <w:rFonts w:ascii="Times New Roman" w:eastAsia="Times New Roman" w:hAnsi="Times New Roman" w:cs="Times New Roman"/>
          <w:w w:val="90"/>
          <w:sz w:val="28"/>
          <w:szCs w:val="28"/>
          <w:lang w:eastAsia="ru-RU"/>
        </w:rPr>
        <w:t xml:space="preserve"> </w:t>
      </w:r>
      <w:r w:rsidRPr="00EB67F1">
        <w:rPr>
          <w:rFonts w:ascii="Times New Roman" w:eastAsia="Times New Roman" w:hAnsi="Times New Roman" w:cs="Times New Roman"/>
          <w:w w:val="90"/>
          <w:sz w:val="28"/>
          <w:szCs w:val="28"/>
          <w:lang w:eastAsia="ru-RU"/>
        </w:rPr>
        <w:t xml:space="preserve">39-РЗ «О бюджетном устройстве, бюджетном процессе и межбюджетных отношениях в Чеченской Республике», Решением Совета депутатов Ачхой-Мартановского муниципального района </w:t>
      </w:r>
      <w:r w:rsidR="00091471">
        <w:rPr>
          <w:rFonts w:ascii="Times New Roman" w:eastAsia="Times New Roman" w:hAnsi="Times New Roman" w:cs="Times New Roman"/>
          <w:w w:val="90"/>
          <w:sz w:val="28"/>
          <w:szCs w:val="28"/>
          <w:lang w:eastAsia="ru-RU"/>
        </w:rPr>
        <w:t>от 08.05.2013 № </w:t>
      </w:r>
      <w:r w:rsidRPr="00EB67F1">
        <w:rPr>
          <w:rFonts w:ascii="Times New Roman" w:eastAsia="Times New Roman" w:hAnsi="Times New Roman" w:cs="Times New Roman"/>
          <w:w w:val="90"/>
          <w:sz w:val="28"/>
          <w:szCs w:val="28"/>
          <w:lang w:eastAsia="ru-RU"/>
        </w:rPr>
        <w:t>23 «Об утверждении Положения о бюджетной системе, бюджетном устройстве и бюджетном процессе в Ачхой-Мартановском муниципальном районе», Положением о финансовом управлении Ачхой-Мартановского муниципального района, утвержденным Решением Совета депутатов Ачхой-Мартановского муници</w:t>
      </w:r>
      <w:r w:rsidR="00091471">
        <w:rPr>
          <w:rFonts w:ascii="Times New Roman" w:eastAsia="Times New Roman" w:hAnsi="Times New Roman" w:cs="Times New Roman"/>
          <w:w w:val="90"/>
          <w:sz w:val="28"/>
          <w:szCs w:val="28"/>
          <w:lang w:eastAsia="ru-RU"/>
        </w:rPr>
        <w:t xml:space="preserve">пального района от 28.06.2019 № </w:t>
      </w:r>
      <w:r w:rsidRPr="00EB67F1">
        <w:rPr>
          <w:rFonts w:ascii="Times New Roman" w:eastAsia="Times New Roman" w:hAnsi="Times New Roman" w:cs="Times New Roman"/>
          <w:w w:val="90"/>
          <w:sz w:val="28"/>
          <w:szCs w:val="28"/>
          <w:lang w:eastAsia="ru-RU"/>
        </w:rPr>
        <w:t xml:space="preserve">22, и определяет документооборот при доведении объемов финансирования бюджета </w:t>
      </w:r>
      <w:r w:rsidRPr="00EB67F1">
        <w:rPr>
          <w:rFonts w:ascii="Times New Roman" w:eastAsia="Times New Roman" w:hAnsi="Times New Roman" w:cs="Times New Roman"/>
          <w:bCs/>
          <w:w w:val="90"/>
          <w:sz w:val="28"/>
          <w:szCs w:val="28"/>
          <w:lang w:eastAsia="ru-RU"/>
        </w:rPr>
        <w:t>Ачхой-Мартановского муниципального</w:t>
      </w:r>
      <w:r w:rsidRPr="00EB67F1">
        <w:rPr>
          <w:rFonts w:ascii="Times New Roman" w:eastAsia="Times New Roman" w:hAnsi="Times New Roman" w:cs="Times New Roman"/>
          <w:w w:val="90"/>
          <w:sz w:val="28"/>
          <w:szCs w:val="28"/>
          <w:lang w:eastAsia="ru-RU"/>
        </w:rPr>
        <w:t xml:space="preserve"> района до главных распорядителей (распорядителей), получателей средств бюджета </w:t>
      </w:r>
      <w:r w:rsidRPr="00EB67F1">
        <w:rPr>
          <w:rFonts w:ascii="Times New Roman" w:eastAsia="Times New Roman" w:hAnsi="Times New Roman" w:cs="Times New Roman"/>
          <w:bCs/>
          <w:w w:val="90"/>
          <w:sz w:val="28"/>
          <w:szCs w:val="28"/>
          <w:lang w:eastAsia="ru-RU"/>
        </w:rPr>
        <w:t>Ачхой-Мартановского</w:t>
      </w:r>
      <w:r w:rsidRPr="00EB67F1">
        <w:rPr>
          <w:rFonts w:ascii="Times New Roman" w:eastAsia="Times New Roman" w:hAnsi="Times New Roman" w:cs="Times New Roman"/>
          <w:w w:val="90"/>
          <w:sz w:val="28"/>
          <w:szCs w:val="28"/>
          <w:lang w:eastAsia="ru-RU"/>
        </w:rPr>
        <w:t xml:space="preserve"> муниципального района и межбюджетных трансфертов </w:t>
      </w:r>
      <w:r w:rsidRPr="00EB67F1">
        <w:rPr>
          <w:rFonts w:ascii="Times New Roman" w:eastAsia="Times New Roman" w:hAnsi="Times New Roman" w:cs="Times New Roman"/>
          <w:bCs/>
          <w:w w:val="90"/>
          <w:sz w:val="28"/>
          <w:szCs w:val="28"/>
          <w:lang w:eastAsia="ru-RU"/>
        </w:rPr>
        <w:t>бюджетам сельских поселений Ачхой-Мартановского муниципального района</w:t>
      </w:r>
      <w:r w:rsidRPr="00EB67F1">
        <w:rPr>
          <w:rFonts w:ascii="Times New Roman" w:eastAsia="Times New Roman" w:hAnsi="Times New Roman" w:cs="Times New Roman"/>
          <w:w w:val="90"/>
          <w:sz w:val="28"/>
          <w:szCs w:val="28"/>
          <w:lang w:eastAsia="ru-RU"/>
        </w:rPr>
        <w:t>.</w:t>
      </w:r>
    </w:p>
    <w:p w:rsidR="00EB67F1" w:rsidRPr="00EB67F1" w:rsidRDefault="00EB67F1" w:rsidP="00091471">
      <w:pPr>
        <w:spacing w:after="0"/>
        <w:rPr>
          <w:rFonts w:ascii="Times New Roman" w:eastAsia="Times New Roman" w:hAnsi="Times New Roman" w:cs="Times New Roman"/>
          <w:w w:val="90"/>
          <w:sz w:val="28"/>
          <w:szCs w:val="28"/>
          <w:lang w:eastAsia="ru-RU"/>
        </w:rPr>
      </w:pPr>
    </w:p>
    <w:p w:rsidR="00EB67F1" w:rsidRPr="00EB67F1" w:rsidRDefault="00210D8D" w:rsidP="00210D8D">
      <w:pPr>
        <w:widowControl w:val="0"/>
        <w:autoSpaceDE w:val="0"/>
        <w:autoSpaceDN w:val="0"/>
        <w:spacing w:after="0"/>
        <w:jc w:val="center"/>
        <w:rPr>
          <w:rFonts w:ascii="Times New Roman" w:eastAsia="Times New Roman" w:hAnsi="Times New Roman" w:cs="Times New Roman"/>
          <w:b/>
          <w:w w:val="90"/>
          <w:sz w:val="28"/>
          <w:szCs w:val="28"/>
          <w:lang w:eastAsia="ru-RU"/>
        </w:rPr>
      </w:pPr>
      <w:r>
        <w:rPr>
          <w:rFonts w:ascii="Times New Roman" w:eastAsia="Times New Roman" w:hAnsi="Times New Roman" w:cs="Times New Roman"/>
          <w:b/>
          <w:w w:val="90"/>
          <w:sz w:val="28"/>
          <w:szCs w:val="28"/>
          <w:lang w:val="en-US" w:eastAsia="ru-RU"/>
        </w:rPr>
        <w:t>II</w:t>
      </w:r>
      <w:r w:rsidRPr="00210D8D">
        <w:rPr>
          <w:rFonts w:ascii="Times New Roman" w:eastAsia="Times New Roman" w:hAnsi="Times New Roman" w:cs="Times New Roman"/>
          <w:b/>
          <w:w w:val="90"/>
          <w:sz w:val="28"/>
          <w:szCs w:val="28"/>
          <w:lang w:eastAsia="ru-RU"/>
        </w:rPr>
        <w:t xml:space="preserve">. </w:t>
      </w:r>
      <w:r w:rsidR="00EB67F1" w:rsidRPr="00EB67F1">
        <w:rPr>
          <w:rFonts w:ascii="Times New Roman" w:eastAsia="Times New Roman" w:hAnsi="Times New Roman" w:cs="Times New Roman"/>
          <w:b/>
          <w:w w:val="90"/>
          <w:sz w:val="28"/>
          <w:szCs w:val="28"/>
          <w:lang w:eastAsia="ru-RU"/>
        </w:rPr>
        <w:t xml:space="preserve">Порядок включения, исключения и внесения изменений в перечень участников бюджетного процесса бюджета </w:t>
      </w:r>
      <w:r w:rsidR="00EB67F1" w:rsidRPr="00EB67F1">
        <w:rPr>
          <w:rFonts w:ascii="Times New Roman" w:eastAsia="Times New Roman" w:hAnsi="Times New Roman" w:cs="Times New Roman"/>
          <w:b/>
          <w:bCs/>
          <w:w w:val="90"/>
          <w:sz w:val="28"/>
          <w:szCs w:val="28"/>
          <w:lang w:eastAsia="ru-RU"/>
        </w:rPr>
        <w:t>Ачхой-Мартановского</w:t>
      </w:r>
      <w:r w:rsidR="00EB67F1" w:rsidRPr="00EB67F1">
        <w:rPr>
          <w:rFonts w:ascii="Times New Roman" w:eastAsia="Times New Roman" w:hAnsi="Times New Roman" w:cs="Times New Roman"/>
          <w:b/>
          <w:w w:val="90"/>
          <w:sz w:val="28"/>
          <w:szCs w:val="28"/>
          <w:lang w:eastAsia="ru-RU"/>
        </w:rPr>
        <w:t xml:space="preserve"> муниципального района</w:t>
      </w:r>
    </w:p>
    <w:p w:rsidR="00EB67F1" w:rsidRPr="00EB67F1" w:rsidRDefault="00EB67F1" w:rsidP="00091471">
      <w:pPr>
        <w:spacing w:after="0"/>
        <w:rPr>
          <w:rFonts w:ascii="Times New Roman" w:eastAsia="Times New Roman" w:hAnsi="Times New Roman" w:cs="Times New Roman"/>
          <w:b/>
          <w:w w:val="90"/>
          <w:sz w:val="28"/>
          <w:szCs w:val="28"/>
          <w:lang w:eastAsia="ru-RU"/>
        </w:rPr>
      </w:pP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2.1</w:t>
      </w:r>
      <w:r w:rsidR="00091471">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 xml:space="preserve">Участниками бюджетного процесса бюджета </w:t>
      </w:r>
      <w:r w:rsidRPr="00EB67F1">
        <w:rPr>
          <w:rFonts w:ascii="Times New Roman" w:eastAsia="Times New Roman" w:hAnsi="Times New Roman" w:cs="Times New Roman"/>
          <w:bCs/>
          <w:w w:val="90"/>
          <w:sz w:val="28"/>
          <w:szCs w:val="28"/>
          <w:lang w:eastAsia="ru-RU"/>
        </w:rPr>
        <w:t>Ачхой-Мартановского</w:t>
      </w:r>
      <w:r w:rsidRPr="00EB67F1">
        <w:rPr>
          <w:rFonts w:ascii="Times New Roman" w:eastAsia="Times New Roman" w:hAnsi="Times New Roman" w:cs="Times New Roman"/>
          <w:w w:val="90"/>
          <w:sz w:val="28"/>
          <w:szCs w:val="28"/>
          <w:lang w:eastAsia="ru-RU"/>
        </w:rPr>
        <w:t xml:space="preserve"> муниципального района являются органы исполнительной власти Ачхой-Мартановского муниципального района, муниципальные бюджетные, казенные учреждения Ачхой-Мартановского муниципального района, унитарные предприятия Ачхой-Мартановского муниципального района, включенные в перечень главных распорядителей, распорядителей и получателей бюджетных средств, главных администраторов и администраторов источников </w:t>
      </w:r>
      <w:r w:rsidRPr="00EB67F1">
        <w:rPr>
          <w:rFonts w:ascii="Times New Roman" w:eastAsia="Times New Roman" w:hAnsi="Times New Roman" w:cs="Times New Roman"/>
          <w:w w:val="90"/>
          <w:sz w:val="28"/>
          <w:szCs w:val="28"/>
          <w:lang w:eastAsia="ru-RU"/>
        </w:rPr>
        <w:lastRenderedPageBreak/>
        <w:t xml:space="preserve">финансирования дефицита бюджета, главных администраторов и администраторов доходов бюджета </w:t>
      </w:r>
      <w:r w:rsidRPr="00EB67F1">
        <w:rPr>
          <w:rFonts w:ascii="Times New Roman" w:eastAsia="Times New Roman" w:hAnsi="Times New Roman" w:cs="Times New Roman"/>
          <w:bCs/>
          <w:w w:val="90"/>
          <w:sz w:val="28"/>
          <w:szCs w:val="28"/>
          <w:lang w:eastAsia="ru-RU"/>
        </w:rPr>
        <w:t>Ачхой-Мартановского</w:t>
      </w:r>
      <w:r w:rsidRPr="00EB67F1">
        <w:rPr>
          <w:rFonts w:ascii="Times New Roman" w:eastAsia="Times New Roman" w:hAnsi="Times New Roman" w:cs="Times New Roman"/>
          <w:w w:val="90"/>
          <w:sz w:val="28"/>
          <w:szCs w:val="28"/>
          <w:lang w:eastAsia="ru-RU"/>
        </w:rPr>
        <w:t xml:space="preserve"> муниципального района (далее – перечень УБП).</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2.2</w:t>
      </w:r>
      <w:r w:rsidR="00091471">
        <w:rPr>
          <w:lang w:eastAsia="ru-RU"/>
        </w:rPr>
        <w:t>. </w:t>
      </w:r>
      <w:r w:rsidRPr="00EB67F1">
        <w:rPr>
          <w:rFonts w:ascii="Times New Roman" w:eastAsia="Times New Roman" w:hAnsi="Times New Roman" w:cs="Times New Roman"/>
          <w:w w:val="90"/>
          <w:sz w:val="28"/>
          <w:szCs w:val="28"/>
          <w:lang w:eastAsia="ru-RU"/>
        </w:rPr>
        <w:t xml:space="preserve">Для включения участника бюджетного процесса в перечень УБП организация представляет в </w:t>
      </w:r>
      <w:r w:rsidR="00CF2DDD">
        <w:rPr>
          <w:rFonts w:ascii="Times New Roman" w:eastAsia="Times New Roman" w:hAnsi="Times New Roman" w:cs="Times New Roman"/>
          <w:w w:val="90"/>
          <w:sz w:val="28"/>
          <w:szCs w:val="28"/>
          <w:lang w:eastAsia="ru-RU"/>
        </w:rPr>
        <w:t>Ачхой-Мартановское райфинуправление</w:t>
      </w:r>
      <w:r w:rsidRPr="00EB67F1">
        <w:rPr>
          <w:rFonts w:ascii="Times New Roman" w:eastAsia="Times New Roman" w:hAnsi="Times New Roman" w:cs="Times New Roman"/>
          <w:w w:val="90"/>
          <w:sz w:val="28"/>
          <w:szCs w:val="28"/>
          <w:lang w:eastAsia="ru-RU"/>
        </w:rPr>
        <w:t xml:space="preserve"> копии следующих документов:</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 xml:space="preserve">Письмо на имя заместителя главы администрации - начальника районного финансового управления с просьбой включения в перечень УБП </w:t>
      </w:r>
      <w:r w:rsidRPr="00EB67F1">
        <w:rPr>
          <w:rFonts w:ascii="Times New Roman" w:eastAsia="Times New Roman" w:hAnsi="Times New Roman" w:cs="Times New Roman"/>
          <w:bCs/>
          <w:w w:val="90"/>
          <w:sz w:val="28"/>
          <w:szCs w:val="28"/>
          <w:lang w:eastAsia="ru-RU"/>
        </w:rPr>
        <w:t>Ачхой-Мартановского</w:t>
      </w:r>
      <w:r w:rsidRPr="00EB67F1">
        <w:rPr>
          <w:rFonts w:ascii="Times New Roman" w:eastAsia="Times New Roman" w:hAnsi="Times New Roman" w:cs="Times New Roman"/>
          <w:w w:val="90"/>
          <w:sz w:val="28"/>
          <w:szCs w:val="28"/>
          <w:lang w:eastAsia="ru-RU"/>
        </w:rPr>
        <w:t xml:space="preserve"> муниципального района организации. </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 xml:space="preserve">Нормативный правовой акт, в соответствии с которым данное учреждение имеет право на получение средств из бюджета </w:t>
      </w:r>
      <w:r w:rsidRPr="00EB67F1">
        <w:rPr>
          <w:rFonts w:ascii="Times New Roman" w:eastAsia="Times New Roman" w:hAnsi="Times New Roman" w:cs="Times New Roman"/>
          <w:bCs/>
          <w:w w:val="90"/>
          <w:sz w:val="28"/>
          <w:szCs w:val="28"/>
          <w:lang w:eastAsia="ru-RU"/>
        </w:rPr>
        <w:t>Ачхой-Мартановского</w:t>
      </w:r>
      <w:r w:rsidRPr="00EB67F1">
        <w:rPr>
          <w:rFonts w:ascii="Times New Roman" w:eastAsia="Times New Roman" w:hAnsi="Times New Roman" w:cs="Times New Roman"/>
          <w:w w:val="90"/>
          <w:sz w:val="28"/>
          <w:szCs w:val="28"/>
          <w:lang w:eastAsia="ru-RU"/>
        </w:rPr>
        <w:t xml:space="preserve"> муниципального района;</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Учредительный документ организации;</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Свидетельство о внесении записи в Единый государственный реестр юридических лиц;</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Свидетельство о постановке на учет юридического лица в налоговом органе по месту нахождения на территории Российской Федерации;</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Информационное письмо об учете в Статрегистре.</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 xml:space="preserve">Для включения подведомственной организации главного распорядителя, распорядителя средств бюджета </w:t>
      </w:r>
      <w:r w:rsidRPr="00EB67F1">
        <w:rPr>
          <w:rFonts w:ascii="Times New Roman" w:eastAsia="Times New Roman" w:hAnsi="Times New Roman" w:cs="Times New Roman"/>
          <w:bCs/>
          <w:w w:val="90"/>
          <w:sz w:val="28"/>
          <w:szCs w:val="28"/>
          <w:lang w:eastAsia="ru-RU"/>
        </w:rPr>
        <w:t>Ачхой-Мартановского</w:t>
      </w:r>
      <w:r w:rsidRPr="00EB67F1">
        <w:rPr>
          <w:rFonts w:ascii="Times New Roman" w:eastAsia="Times New Roman" w:hAnsi="Times New Roman" w:cs="Times New Roman"/>
          <w:w w:val="90"/>
          <w:sz w:val="28"/>
          <w:szCs w:val="28"/>
          <w:lang w:eastAsia="ru-RU"/>
        </w:rPr>
        <w:t xml:space="preserve"> муниципального района, кроме документов, указанных абзацами 2-6 настоящего пункта, вышестоящий орган государственной власти представляет нормативный правовой акт об утверждении структуры подведомственных организаций главного распорядителя, распорядителя средств бюджета </w:t>
      </w:r>
      <w:r w:rsidRPr="00EB67F1">
        <w:rPr>
          <w:rFonts w:ascii="Times New Roman" w:eastAsia="Times New Roman" w:hAnsi="Times New Roman" w:cs="Times New Roman"/>
          <w:bCs/>
          <w:w w:val="90"/>
          <w:sz w:val="28"/>
          <w:szCs w:val="28"/>
          <w:lang w:eastAsia="ru-RU"/>
        </w:rPr>
        <w:t>Ачхой-Мартановского</w:t>
      </w:r>
      <w:r w:rsidRPr="00EB67F1">
        <w:rPr>
          <w:rFonts w:ascii="Times New Roman" w:eastAsia="Times New Roman" w:hAnsi="Times New Roman" w:cs="Times New Roman"/>
          <w:w w:val="90"/>
          <w:sz w:val="28"/>
          <w:szCs w:val="28"/>
          <w:lang w:eastAsia="ru-RU"/>
        </w:rPr>
        <w:t xml:space="preserve"> муниципального района.</w:t>
      </w:r>
    </w:p>
    <w:p w:rsidR="00EB67F1" w:rsidRPr="00EB67F1" w:rsidRDefault="00CF2DDD" w:rsidP="00091471">
      <w:pPr>
        <w:spacing w:after="0"/>
        <w:ind w:firstLine="720"/>
        <w:jc w:val="both"/>
        <w:rPr>
          <w:rFonts w:ascii="Times New Roman" w:eastAsia="Times New Roman" w:hAnsi="Times New Roman" w:cs="Times New Roman"/>
          <w:w w:val="90"/>
          <w:sz w:val="28"/>
          <w:szCs w:val="28"/>
          <w:lang w:eastAsia="ru-RU"/>
        </w:rPr>
      </w:pPr>
      <w:r>
        <w:rPr>
          <w:rFonts w:ascii="Times New Roman" w:eastAsia="Times New Roman" w:hAnsi="Times New Roman" w:cs="Times New Roman"/>
          <w:w w:val="90"/>
          <w:sz w:val="28"/>
          <w:szCs w:val="28"/>
          <w:lang w:eastAsia="ru-RU"/>
        </w:rPr>
        <w:t>2.3. </w:t>
      </w:r>
      <w:r w:rsidR="00EB67F1" w:rsidRPr="00EB67F1">
        <w:rPr>
          <w:rFonts w:ascii="Times New Roman" w:eastAsia="Times New Roman" w:hAnsi="Times New Roman" w:cs="Times New Roman"/>
          <w:w w:val="90"/>
          <w:sz w:val="28"/>
          <w:szCs w:val="28"/>
          <w:lang w:eastAsia="ru-RU"/>
        </w:rPr>
        <w:t>Бюджетный отдел проверяет на соответствие пункту 3 настоящего Регламента представленные документы и не позже следующего рабочего дня представляет перечень УБП в Отдел № 1 Управления федерального казначейства по Чеченской Республике в соответствии требованиями Приказа ФК от 17.10.2016 № 21 н.</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2.</w:t>
      </w:r>
      <w:r w:rsidR="008430CA">
        <w:rPr>
          <w:rFonts w:ascii="Times New Roman" w:eastAsia="Times New Roman" w:hAnsi="Times New Roman" w:cs="Times New Roman"/>
          <w:w w:val="90"/>
          <w:sz w:val="28"/>
          <w:szCs w:val="28"/>
          <w:lang w:eastAsia="ru-RU"/>
        </w:rPr>
        <w:t>4</w:t>
      </w:r>
      <w:r w:rsidR="00CF2DDD">
        <w:rPr>
          <w:rFonts w:ascii="Times New Roman" w:eastAsia="Times New Roman" w:hAnsi="Times New Roman" w:cs="Times New Roman"/>
          <w:w w:val="90"/>
          <w:sz w:val="28"/>
          <w:szCs w:val="28"/>
          <w:lang w:eastAsia="ru-RU"/>
        </w:rPr>
        <w:t xml:space="preserve">. </w:t>
      </w:r>
      <w:r w:rsidRPr="00EB67F1">
        <w:rPr>
          <w:rFonts w:ascii="Times New Roman" w:eastAsia="Times New Roman" w:hAnsi="Times New Roman" w:cs="Times New Roman"/>
          <w:w w:val="90"/>
          <w:sz w:val="28"/>
          <w:szCs w:val="28"/>
          <w:lang w:eastAsia="ru-RU"/>
        </w:rPr>
        <w:t xml:space="preserve">После оформления лицевого счета в соответствии с требованиями Приказа ФК от 17.10.2016 № 21н, получатель бюджетных средств, в течение рабочего дня представляет реквизиты лицевого счета в бюджетный отдел для внесения его в справочник лицевых счетов в </w:t>
      </w:r>
      <w:r w:rsidR="00CF2DDD">
        <w:rPr>
          <w:rFonts w:ascii="Times New Roman" w:eastAsia="Times New Roman" w:hAnsi="Times New Roman" w:cs="Times New Roman"/>
          <w:w w:val="90"/>
          <w:sz w:val="28"/>
          <w:szCs w:val="28"/>
          <w:lang w:eastAsia="ru-RU"/>
        </w:rPr>
        <w:t>«</w:t>
      </w:r>
      <w:r w:rsidR="00CF2DDD">
        <w:rPr>
          <w:rFonts w:ascii="Times New Roman" w:eastAsia="Times New Roman" w:hAnsi="Times New Roman" w:cs="Times New Roman"/>
          <w:w w:val="90"/>
          <w:sz w:val="28"/>
          <w:szCs w:val="28"/>
          <w:lang w:val="en-US" w:eastAsia="ru-RU"/>
        </w:rPr>
        <w:t>Web</w:t>
      </w:r>
      <w:r w:rsidR="00CF2DDD" w:rsidRPr="00CF2DDD">
        <w:rPr>
          <w:rFonts w:ascii="Times New Roman" w:eastAsia="Times New Roman" w:hAnsi="Times New Roman" w:cs="Times New Roman"/>
          <w:w w:val="90"/>
          <w:sz w:val="28"/>
          <w:szCs w:val="28"/>
          <w:lang w:eastAsia="ru-RU"/>
        </w:rPr>
        <w:t>-</w:t>
      </w:r>
      <w:r w:rsidR="00CF2DDD">
        <w:rPr>
          <w:rFonts w:ascii="Times New Roman" w:eastAsia="Times New Roman" w:hAnsi="Times New Roman" w:cs="Times New Roman"/>
          <w:w w:val="90"/>
          <w:sz w:val="28"/>
          <w:szCs w:val="28"/>
          <w:lang w:eastAsia="ru-RU"/>
        </w:rPr>
        <w:t>Исполнение».</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2.</w:t>
      </w:r>
      <w:r w:rsidR="008430CA">
        <w:rPr>
          <w:rFonts w:ascii="Times New Roman" w:eastAsia="Times New Roman" w:hAnsi="Times New Roman" w:cs="Times New Roman"/>
          <w:w w:val="90"/>
          <w:sz w:val="28"/>
          <w:szCs w:val="28"/>
          <w:lang w:eastAsia="ru-RU"/>
        </w:rPr>
        <w:t>5</w:t>
      </w:r>
      <w:r w:rsidR="00CF2DDD">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 xml:space="preserve">При реорганизации, слиянии получателя бюджетных средств, в </w:t>
      </w:r>
      <w:r w:rsidR="00CF2DDD">
        <w:rPr>
          <w:rFonts w:ascii="Times New Roman" w:eastAsia="Times New Roman" w:hAnsi="Times New Roman" w:cs="Times New Roman"/>
          <w:w w:val="90"/>
          <w:sz w:val="28"/>
          <w:szCs w:val="28"/>
          <w:lang w:eastAsia="ru-RU"/>
        </w:rPr>
        <w:t>Ачхой-Мартановское райфинуправление</w:t>
      </w:r>
      <w:r w:rsidRPr="00EB67F1">
        <w:rPr>
          <w:rFonts w:ascii="Times New Roman" w:eastAsia="Times New Roman" w:hAnsi="Times New Roman" w:cs="Times New Roman"/>
          <w:w w:val="90"/>
          <w:sz w:val="28"/>
          <w:szCs w:val="28"/>
          <w:lang w:eastAsia="ru-RU"/>
        </w:rPr>
        <w:t xml:space="preserve"> распорядителем средств, в ведомстве которого находится реорганизуемое учреждение, представляет документы указанные пункте 3 настоящего Регламента на вводимое учреждение. </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2.</w:t>
      </w:r>
      <w:r w:rsidR="008430CA">
        <w:rPr>
          <w:rFonts w:ascii="Times New Roman" w:eastAsia="Times New Roman" w:hAnsi="Times New Roman" w:cs="Times New Roman"/>
          <w:w w:val="90"/>
          <w:sz w:val="28"/>
          <w:szCs w:val="28"/>
          <w:lang w:eastAsia="ru-RU"/>
        </w:rPr>
        <w:t>6</w:t>
      </w:r>
      <w:r w:rsidR="00CF2DDD">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Ликвидированный получатель бюджетных средств, по которому в течение текущего финансового года были произведены кассовые расходы, подлежит исключению бюджетным отделом из перечня после сдачи им ликвидационного баланса и получением соответствующей информации о ликвидированных получателях бюджетных средств от отдела бухгалтерского учета и отчетности.</w:t>
      </w:r>
    </w:p>
    <w:p w:rsidR="00CF2DDD" w:rsidRPr="00EB67F1" w:rsidRDefault="00CF2DDD" w:rsidP="00091471">
      <w:pPr>
        <w:spacing w:after="0"/>
        <w:ind w:firstLine="437"/>
        <w:rPr>
          <w:rFonts w:ascii="Times New Roman" w:eastAsia="Times New Roman" w:hAnsi="Times New Roman" w:cs="Times New Roman"/>
          <w:w w:val="90"/>
          <w:sz w:val="28"/>
          <w:szCs w:val="28"/>
          <w:lang w:eastAsia="ru-RU"/>
        </w:rPr>
      </w:pPr>
    </w:p>
    <w:p w:rsidR="00EB67F1" w:rsidRPr="00EB67F1" w:rsidRDefault="00210D8D" w:rsidP="008430CA">
      <w:pPr>
        <w:widowControl w:val="0"/>
        <w:autoSpaceDE w:val="0"/>
        <w:autoSpaceDN w:val="0"/>
        <w:spacing w:after="0"/>
        <w:jc w:val="center"/>
        <w:rPr>
          <w:rFonts w:ascii="Times New Roman" w:eastAsia="Times New Roman" w:hAnsi="Times New Roman" w:cs="Times New Roman"/>
          <w:b/>
          <w:w w:val="90"/>
          <w:sz w:val="28"/>
          <w:szCs w:val="28"/>
          <w:lang w:eastAsia="ru-RU"/>
        </w:rPr>
      </w:pPr>
      <w:r>
        <w:rPr>
          <w:rFonts w:ascii="Times New Roman" w:eastAsia="Times New Roman" w:hAnsi="Times New Roman" w:cs="Times New Roman"/>
          <w:b/>
          <w:w w:val="90"/>
          <w:sz w:val="28"/>
          <w:szCs w:val="28"/>
          <w:lang w:val="en-US" w:eastAsia="ru-RU"/>
        </w:rPr>
        <w:t>III</w:t>
      </w:r>
      <w:r w:rsidRPr="00210D8D">
        <w:rPr>
          <w:rFonts w:ascii="Times New Roman" w:eastAsia="Times New Roman" w:hAnsi="Times New Roman" w:cs="Times New Roman"/>
          <w:b/>
          <w:w w:val="90"/>
          <w:sz w:val="28"/>
          <w:szCs w:val="28"/>
          <w:lang w:eastAsia="ru-RU"/>
        </w:rPr>
        <w:t xml:space="preserve">. </w:t>
      </w:r>
      <w:r w:rsidR="00EB67F1" w:rsidRPr="00EB67F1">
        <w:rPr>
          <w:rFonts w:ascii="Times New Roman" w:eastAsia="Times New Roman" w:hAnsi="Times New Roman" w:cs="Times New Roman"/>
          <w:b/>
          <w:w w:val="90"/>
          <w:sz w:val="28"/>
          <w:szCs w:val="28"/>
          <w:lang w:eastAsia="ru-RU"/>
        </w:rPr>
        <w:t xml:space="preserve">Порядок отражения реквизитов и закрепления кодов доходов администраторов доходов бюджетов бюджетной системы </w:t>
      </w:r>
      <w:r w:rsidR="00EB67F1" w:rsidRPr="00EB67F1">
        <w:rPr>
          <w:rFonts w:ascii="Times New Roman" w:eastAsia="Times New Roman" w:hAnsi="Times New Roman" w:cs="Times New Roman"/>
          <w:b/>
          <w:bCs/>
          <w:w w:val="90"/>
          <w:sz w:val="28"/>
          <w:szCs w:val="28"/>
          <w:lang w:eastAsia="ru-RU"/>
        </w:rPr>
        <w:t>Ачхой-Мартановского</w:t>
      </w:r>
      <w:r w:rsidR="008430CA">
        <w:rPr>
          <w:rFonts w:ascii="Times New Roman" w:eastAsia="Times New Roman" w:hAnsi="Times New Roman" w:cs="Times New Roman"/>
          <w:b/>
          <w:w w:val="90"/>
          <w:sz w:val="28"/>
          <w:szCs w:val="28"/>
          <w:lang w:eastAsia="ru-RU"/>
        </w:rPr>
        <w:t xml:space="preserve"> муниципального </w:t>
      </w:r>
      <w:r w:rsidR="00EB67F1" w:rsidRPr="00EB67F1">
        <w:rPr>
          <w:rFonts w:ascii="Times New Roman" w:eastAsia="Times New Roman" w:hAnsi="Times New Roman" w:cs="Times New Roman"/>
          <w:b/>
          <w:w w:val="90"/>
          <w:sz w:val="28"/>
          <w:szCs w:val="28"/>
          <w:lang w:eastAsia="ru-RU"/>
        </w:rPr>
        <w:t>района.</w:t>
      </w:r>
    </w:p>
    <w:p w:rsidR="008430CA" w:rsidRDefault="008430CA" w:rsidP="00CF2DDD">
      <w:pPr>
        <w:tabs>
          <w:tab w:val="left" w:pos="567"/>
          <w:tab w:val="left" w:pos="851"/>
          <w:tab w:val="left" w:pos="1134"/>
        </w:tabs>
        <w:spacing w:after="0"/>
        <w:ind w:firstLine="709"/>
        <w:jc w:val="both"/>
        <w:rPr>
          <w:rFonts w:ascii="Times New Roman" w:eastAsia="Times New Roman" w:hAnsi="Times New Roman" w:cs="Times New Roman"/>
          <w:w w:val="90"/>
          <w:sz w:val="28"/>
          <w:szCs w:val="28"/>
          <w:lang w:eastAsia="ru-RU"/>
        </w:rPr>
      </w:pPr>
    </w:p>
    <w:p w:rsidR="00EB67F1" w:rsidRPr="00EB67F1" w:rsidRDefault="00EB67F1" w:rsidP="00CF2DDD">
      <w:pPr>
        <w:tabs>
          <w:tab w:val="left" w:pos="567"/>
          <w:tab w:val="left" w:pos="851"/>
          <w:tab w:val="left" w:pos="1134"/>
        </w:tabs>
        <w:spacing w:after="0"/>
        <w:ind w:firstLine="709"/>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3.1</w:t>
      </w:r>
      <w:r w:rsidR="00CF2DDD">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 xml:space="preserve">После определения сумм дотаций, субсидий, субвенций и иных межбюджетных трансфертов из республиканского бюджета бюджету  </w:t>
      </w:r>
      <w:r w:rsidRPr="00EB67F1">
        <w:rPr>
          <w:rFonts w:ascii="Times New Roman" w:eastAsia="Times New Roman" w:hAnsi="Times New Roman" w:cs="Times New Roman"/>
          <w:bCs/>
          <w:w w:val="90"/>
          <w:sz w:val="28"/>
          <w:szCs w:val="28"/>
          <w:lang w:eastAsia="ru-RU"/>
        </w:rPr>
        <w:t xml:space="preserve">Ачхой-Мартановского </w:t>
      </w:r>
      <w:r w:rsidRPr="00EB67F1">
        <w:rPr>
          <w:rFonts w:ascii="Times New Roman" w:eastAsia="Times New Roman" w:hAnsi="Times New Roman" w:cs="Times New Roman"/>
          <w:w w:val="90"/>
          <w:sz w:val="28"/>
          <w:szCs w:val="28"/>
          <w:lang w:eastAsia="ru-RU"/>
        </w:rPr>
        <w:t xml:space="preserve">муниципального района на очередной финансовый год, бюджетный отдел представляет сведения в </w:t>
      </w:r>
      <w:r w:rsidRPr="00EB67F1">
        <w:rPr>
          <w:rFonts w:ascii="Times New Roman" w:eastAsia="Times New Roman" w:hAnsi="Times New Roman" w:cs="Times New Roman"/>
          <w:w w:val="90"/>
          <w:sz w:val="28"/>
          <w:szCs w:val="28"/>
          <w:lang w:eastAsia="ru-RU"/>
        </w:rPr>
        <w:lastRenderedPageBreak/>
        <w:t xml:space="preserve">соответствии с </w:t>
      </w:r>
      <w:hyperlink r:id="rId10" w:history="1">
        <w:r w:rsidRPr="00EB67F1">
          <w:rPr>
            <w:rFonts w:ascii="Times New Roman" w:eastAsia="Times New Roman" w:hAnsi="Times New Roman" w:cs="Times New Roman"/>
            <w:w w:val="90"/>
            <w:sz w:val="28"/>
            <w:szCs w:val="28"/>
            <w:lang w:eastAsia="ru-RU"/>
          </w:rPr>
          <w:t>приложением № 3</w:t>
        </w:r>
      </w:hyperlink>
      <w:r w:rsidRPr="00EB67F1">
        <w:rPr>
          <w:rFonts w:ascii="Times New Roman" w:eastAsia="Times New Roman" w:hAnsi="Times New Roman" w:cs="Times New Roman"/>
          <w:w w:val="90"/>
          <w:sz w:val="28"/>
          <w:szCs w:val="28"/>
          <w:lang w:eastAsia="ru-RU"/>
        </w:rPr>
        <w:t xml:space="preserve"> к настоящему Приказу об объемах соответствующих безвозмездных поступлений в отдел доходов и экономического анализа  для отражения их в доходах и определения главных администраторов (администраторов) доходов бюджета </w:t>
      </w:r>
      <w:r w:rsidRPr="00EB67F1">
        <w:rPr>
          <w:rFonts w:ascii="Times New Roman" w:eastAsia="Times New Roman" w:hAnsi="Times New Roman" w:cs="Times New Roman"/>
          <w:bCs/>
          <w:w w:val="90"/>
          <w:sz w:val="28"/>
          <w:szCs w:val="28"/>
          <w:lang w:eastAsia="ru-RU"/>
        </w:rPr>
        <w:t xml:space="preserve">Ачхой-Мартановского </w:t>
      </w:r>
      <w:r w:rsidRPr="00EB67F1">
        <w:rPr>
          <w:rFonts w:ascii="Times New Roman" w:eastAsia="Times New Roman" w:hAnsi="Times New Roman" w:cs="Times New Roman"/>
          <w:w w:val="90"/>
          <w:sz w:val="28"/>
          <w:szCs w:val="28"/>
          <w:lang w:eastAsia="ru-RU"/>
        </w:rPr>
        <w:t xml:space="preserve"> муниципального района и определения функциональной направленности в расходах бюджета </w:t>
      </w:r>
      <w:r w:rsidRPr="00EB67F1">
        <w:rPr>
          <w:rFonts w:ascii="Times New Roman" w:eastAsia="Times New Roman" w:hAnsi="Times New Roman" w:cs="Times New Roman"/>
          <w:bCs/>
          <w:w w:val="90"/>
          <w:sz w:val="28"/>
          <w:szCs w:val="28"/>
          <w:lang w:eastAsia="ru-RU"/>
        </w:rPr>
        <w:t xml:space="preserve">Ачхой-Мартановского </w:t>
      </w:r>
      <w:r w:rsidRPr="00EB67F1">
        <w:rPr>
          <w:rFonts w:ascii="Times New Roman" w:eastAsia="Times New Roman" w:hAnsi="Times New Roman" w:cs="Times New Roman"/>
          <w:w w:val="90"/>
          <w:sz w:val="28"/>
          <w:szCs w:val="28"/>
          <w:lang w:eastAsia="ru-RU"/>
        </w:rPr>
        <w:t xml:space="preserve"> муниципального района и определения главных распорядителей (распорядителей) и получателей средств бюджета </w:t>
      </w:r>
      <w:r w:rsidRPr="00EB67F1">
        <w:rPr>
          <w:rFonts w:ascii="Times New Roman" w:eastAsia="Times New Roman" w:hAnsi="Times New Roman" w:cs="Times New Roman"/>
          <w:bCs/>
          <w:w w:val="90"/>
          <w:sz w:val="28"/>
          <w:szCs w:val="28"/>
          <w:lang w:eastAsia="ru-RU"/>
        </w:rPr>
        <w:t xml:space="preserve">Ачхой-Мартановского </w:t>
      </w:r>
      <w:r w:rsidRPr="00EB67F1">
        <w:rPr>
          <w:rFonts w:ascii="Times New Roman" w:eastAsia="Times New Roman" w:hAnsi="Times New Roman" w:cs="Times New Roman"/>
          <w:w w:val="90"/>
          <w:sz w:val="28"/>
          <w:szCs w:val="28"/>
          <w:lang w:eastAsia="ru-RU"/>
        </w:rPr>
        <w:t xml:space="preserve"> муниципального района.</w:t>
      </w:r>
    </w:p>
    <w:p w:rsidR="00EB67F1" w:rsidRPr="00EB67F1" w:rsidRDefault="00EB67F1" w:rsidP="00CF2DDD">
      <w:pPr>
        <w:spacing w:after="0"/>
        <w:ind w:firstLine="709"/>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3.2</w:t>
      </w:r>
      <w:r w:rsidR="00CF2DDD">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 xml:space="preserve">В случае внесения изменений республиканскими нормативными правовыми актами в объемы выделяемых из республиканского бюджета средств, бюджету </w:t>
      </w:r>
      <w:r w:rsidRPr="00EB67F1">
        <w:rPr>
          <w:rFonts w:ascii="Times New Roman" w:eastAsia="Times New Roman" w:hAnsi="Times New Roman" w:cs="Times New Roman"/>
          <w:bCs/>
          <w:w w:val="90"/>
          <w:sz w:val="28"/>
          <w:szCs w:val="28"/>
          <w:lang w:eastAsia="ru-RU"/>
        </w:rPr>
        <w:t xml:space="preserve">Ачхой-Мартановского </w:t>
      </w:r>
      <w:r w:rsidRPr="00EB67F1">
        <w:rPr>
          <w:rFonts w:ascii="Times New Roman" w:eastAsia="Times New Roman" w:hAnsi="Times New Roman" w:cs="Times New Roman"/>
          <w:w w:val="90"/>
          <w:sz w:val="28"/>
          <w:szCs w:val="28"/>
          <w:lang w:eastAsia="ru-RU"/>
        </w:rPr>
        <w:t xml:space="preserve"> муниципального района, а также при заключении соглашений о предоставлении межбюджетных трансфертов органами исполнительной власти</w:t>
      </w:r>
      <w:r w:rsidRPr="00EB67F1">
        <w:rPr>
          <w:rFonts w:ascii="Times New Roman" w:eastAsia="Times New Roman" w:hAnsi="Times New Roman" w:cs="Times New Roman"/>
          <w:bCs/>
          <w:w w:val="90"/>
          <w:sz w:val="28"/>
          <w:szCs w:val="28"/>
          <w:lang w:eastAsia="ru-RU"/>
        </w:rPr>
        <w:t xml:space="preserve"> Ачхой-Мартановского </w:t>
      </w:r>
      <w:r w:rsidRPr="00EB67F1">
        <w:rPr>
          <w:rFonts w:ascii="Times New Roman" w:eastAsia="Times New Roman" w:hAnsi="Times New Roman" w:cs="Times New Roman"/>
          <w:w w:val="90"/>
          <w:sz w:val="28"/>
          <w:szCs w:val="28"/>
          <w:lang w:eastAsia="ru-RU"/>
        </w:rPr>
        <w:t xml:space="preserve">   муниципального района с республиканскими органами исполнительной власти, не предусмотренных Решением о бюджете </w:t>
      </w:r>
      <w:r w:rsidRPr="00EB67F1">
        <w:rPr>
          <w:rFonts w:ascii="Times New Roman" w:eastAsia="Times New Roman" w:hAnsi="Times New Roman" w:cs="Times New Roman"/>
          <w:bCs/>
          <w:w w:val="90"/>
          <w:sz w:val="28"/>
          <w:szCs w:val="28"/>
          <w:lang w:eastAsia="ru-RU"/>
        </w:rPr>
        <w:t xml:space="preserve">Ачхой-Мартановского </w:t>
      </w:r>
      <w:r w:rsidRPr="00EB67F1">
        <w:rPr>
          <w:rFonts w:ascii="Times New Roman" w:eastAsia="Times New Roman" w:hAnsi="Times New Roman" w:cs="Times New Roman"/>
          <w:w w:val="90"/>
          <w:sz w:val="28"/>
          <w:szCs w:val="28"/>
          <w:lang w:eastAsia="ru-RU"/>
        </w:rPr>
        <w:t xml:space="preserve"> муниципального района на текущий год, соответствующие органы исполнительной власти – главные администраторы (администраторы) средств бюджета </w:t>
      </w:r>
      <w:r w:rsidRPr="00EB67F1">
        <w:rPr>
          <w:rFonts w:ascii="Times New Roman" w:eastAsia="Times New Roman" w:hAnsi="Times New Roman" w:cs="Times New Roman"/>
          <w:bCs/>
          <w:w w:val="90"/>
          <w:sz w:val="28"/>
          <w:szCs w:val="28"/>
          <w:lang w:eastAsia="ru-RU"/>
        </w:rPr>
        <w:t xml:space="preserve">Ачхой-Мартановского </w:t>
      </w:r>
      <w:r w:rsidRPr="00EB67F1">
        <w:rPr>
          <w:rFonts w:ascii="Times New Roman" w:eastAsia="Times New Roman" w:hAnsi="Times New Roman" w:cs="Times New Roman"/>
          <w:w w:val="90"/>
          <w:sz w:val="28"/>
          <w:szCs w:val="28"/>
          <w:lang w:eastAsia="ru-RU"/>
        </w:rPr>
        <w:t xml:space="preserve"> муниципального района представляют в бюджетный отдел нормативные правые акты и проекты соглашений до их подписания сторонами. </w:t>
      </w:r>
    </w:p>
    <w:p w:rsidR="00EB67F1" w:rsidRPr="00EB67F1" w:rsidRDefault="00210D8D" w:rsidP="00210D8D">
      <w:pPr>
        <w:spacing w:after="0"/>
        <w:ind w:firstLine="708"/>
        <w:jc w:val="both"/>
        <w:rPr>
          <w:rFonts w:ascii="Times New Roman" w:eastAsia="Times New Roman" w:hAnsi="Times New Roman" w:cs="Times New Roman"/>
          <w:w w:val="90"/>
          <w:sz w:val="28"/>
          <w:szCs w:val="28"/>
          <w:lang w:eastAsia="ru-RU"/>
        </w:rPr>
      </w:pPr>
      <w:r>
        <w:rPr>
          <w:rFonts w:ascii="Times New Roman" w:eastAsia="Times New Roman" w:hAnsi="Times New Roman" w:cs="Times New Roman"/>
          <w:w w:val="90"/>
          <w:sz w:val="28"/>
          <w:szCs w:val="28"/>
          <w:lang w:eastAsia="ru-RU"/>
        </w:rPr>
        <w:t>3.3. </w:t>
      </w:r>
      <w:r w:rsidR="00EB67F1" w:rsidRPr="00EB67F1">
        <w:rPr>
          <w:rFonts w:ascii="Times New Roman" w:eastAsia="Times New Roman" w:hAnsi="Times New Roman" w:cs="Times New Roman"/>
          <w:w w:val="90"/>
          <w:sz w:val="28"/>
          <w:szCs w:val="28"/>
          <w:lang w:eastAsia="ru-RU"/>
        </w:rPr>
        <w:t>На основании республиканских нормативных правовых актов о внесении изменений в объемы выделяемых из республиканского бюджета средств бюджету</w:t>
      </w:r>
      <w:r w:rsidR="00EB67F1" w:rsidRPr="00EB67F1">
        <w:rPr>
          <w:rFonts w:ascii="Times New Roman" w:eastAsia="Times New Roman" w:hAnsi="Times New Roman" w:cs="Times New Roman"/>
          <w:bCs/>
          <w:w w:val="90"/>
          <w:sz w:val="28"/>
          <w:szCs w:val="28"/>
          <w:lang w:eastAsia="ru-RU"/>
        </w:rPr>
        <w:t xml:space="preserve"> Ачхой-Мартановского </w:t>
      </w:r>
      <w:r w:rsidR="00EB67F1" w:rsidRPr="00EB67F1">
        <w:rPr>
          <w:rFonts w:ascii="Times New Roman" w:eastAsia="Times New Roman" w:hAnsi="Times New Roman" w:cs="Times New Roman"/>
          <w:w w:val="90"/>
          <w:sz w:val="28"/>
          <w:szCs w:val="28"/>
          <w:lang w:eastAsia="ru-RU"/>
        </w:rPr>
        <w:t xml:space="preserve">   муниципального района и проектов представленных соглашений указанных в пункте 3.2 настоящего Регламента, бюджетный отдел готовит заключения по дополнительно выделяемым средствам бюджету </w:t>
      </w:r>
      <w:r w:rsidR="00EB67F1" w:rsidRPr="00EB67F1">
        <w:rPr>
          <w:rFonts w:ascii="Times New Roman" w:eastAsia="Times New Roman" w:hAnsi="Times New Roman" w:cs="Times New Roman"/>
          <w:bCs/>
          <w:w w:val="90"/>
          <w:sz w:val="28"/>
          <w:szCs w:val="28"/>
          <w:lang w:eastAsia="ru-RU"/>
        </w:rPr>
        <w:t xml:space="preserve">Ачхой-Мартановского </w:t>
      </w:r>
      <w:r w:rsidR="00EB67F1" w:rsidRPr="00EB67F1">
        <w:rPr>
          <w:rFonts w:ascii="Times New Roman" w:eastAsia="Times New Roman" w:hAnsi="Times New Roman" w:cs="Times New Roman"/>
          <w:w w:val="90"/>
          <w:sz w:val="28"/>
          <w:szCs w:val="28"/>
          <w:lang w:eastAsia="ru-RU"/>
        </w:rPr>
        <w:t xml:space="preserve"> муниципального района в соответствии с </w:t>
      </w:r>
      <w:hyperlink r:id="rId11" w:history="1">
        <w:r w:rsidR="00EB67F1" w:rsidRPr="00EB67F1">
          <w:rPr>
            <w:rFonts w:ascii="Times New Roman" w:eastAsia="Times New Roman" w:hAnsi="Times New Roman" w:cs="Times New Roman"/>
            <w:w w:val="90"/>
            <w:sz w:val="28"/>
            <w:szCs w:val="28"/>
            <w:lang w:eastAsia="ru-RU"/>
          </w:rPr>
          <w:t>приложением № 4</w:t>
        </w:r>
      </w:hyperlink>
      <w:r w:rsidR="00EB67F1" w:rsidRPr="00EB67F1">
        <w:rPr>
          <w:rFonts w:ascii="Times New Roman" w:eastAsia="Times New Roman" w:hAnsi="Times New Roman" w:cs="Times New Roman"/>
          <w:w w:val="90"/>
          <w:sz w:val="28"/>
          <w:szCs w:val="28"/>
          <w:lang w:eastAsia="ru-RU"/>
        </w:rPr>
        <w:t xml:space="preserve"> настоящего Приказа, с приложением пояснительной записки по изменениям, необходимым для внесения в доходы в части главных администраторов (администраторов) данных поступлений и в расходы в части главных распорядителей (распорядителей) средств бюджета</w:t>
      </w:r>
      <w:r w:rsidR="00EB67F1" w:rsidRPr="00EB67F1">
        <w:rPr>
          <w:rFonts w:ascii="Times New Roman" w:eastAsia="Times New Roman" w:hAnsi="Times New Roman" w:cs="Times New Roman"/>
          <w:bCs/>
          <w:w w:val="90"/>
          <w:sz w:val="28"/>
          <w:szCs w:val="28"/>
          <w:lang w:eastAsia="ru-RU"/>
        </w:rPr>
        <w:t xml:space="preserve"> Ачхой-Мартановского </w:t>
      </w:r>
      <w:r w:rsidR="00EB67F1" w:rsidRPr="00EB67F1">
        <w:rPr>
          <w:rFonts w:ascii="Times New Roman" w:eastAsia="Times New Roman" w:hAnsi="Times New Roman" w:cs="Times New Roman"/>
          <w:w w:val="90"/>
          <w:sz w:val="28"/>
          <w:szCs w:val="28"/>
          <w:lang w:eastAsia="ru-RU"/>
        </w:rPr>
        <w:t xml:space="preserve">   муниципального района, имеющих право на их использование и представляет их в отдел доходов и экономического анализа и бюджетный отдел.</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 xml:space="preserve">Аналогичные операции осуществляются и по денежным средствам, поступившим в части погашения дебиторской задолженности бюджетных учреждений прошлых лет, а также в результате исполнительного производства при установлении их незаконного получения в соответствии с </w:t>
      </w:r>
      <w:hyperlink r:id="rId12" w:history="1">
        <w:r w:rsidRPr="00EB67F1">
          <w:rPr>
            <w:rFonts w:ascii="Times New Roman" w:eastAsia="Times New Roman" w:hAnsi="Times New Roman" w:cs="Times New Roman"/>
            <w:w w:val="90"/>
            <w:sz w:val="28"/>
            <w:szCs w:val="28"/>
            <w:lang w:eastAsia="ru-RU"/>
          </w:rPr>
          <w:t>приложением № 5</w:t>
        </w:r>
      </w:hyperlink>
      <w:r w:rsidRPr="00EB67F1">
        <w:rPr>
          <w:rFonts w:ascii="Times New Roman" w:eastAsia="Times New Roman" w:hAnsi="Times New Roman" w:cs="Times New Roman"/>
          <w:w w:val="90"/>
          <w:sz w:val="28"/>
          <w:szCs w:val="28"/>
          <w:lang w:eastAsia="ru-RU"/>
        </w:rPr>
        <w:t xml:space="preserve"> к настоящему Приказу.</w:t>
      </w:r>
    </w:p>
    <w:p w:rsidR="00EB67F1" w:rsidRPr="00EB67F1" w:rsidRDefault="00210D8D" w:rsidP="00210D8D">
      <w:pPr>
        <w:spacing w:after="0"/>
        <w:ind w:firstLine="708"/>
        <w:jc w:val="both"/>
        <w:rPr>
          <w:rFonts w:ascii="Times New Roman" w:eastAsia="Times New Roman" w:hAnsi="Times New Roman" w:cs="Times New Roman"/>
          <w:w w:val="90"/>
          <w:sz w:val="28"/>
          <w:szCs w:val="28"/>
          <w:lang w:eastAsia="ru-RU"/>
        </w:rPr>
      </w:pPr>
      <w:r>
        <w:rPr>
          <w:rFonts w:ascii="Times New Roman" w:eastAsia="Times New Roman" w:hAnsi="Times New Roman" w:cs="Times New Roman"/>
          <w:w w:val="90"/>
          <w:sz w:val="28"/>
          <w:szCs w:val="28"/>
          <w:lang w:eastAsia="ru-RU"/>
        </w:rPr>
        <w:t>3.4. </w:t>
      </w:r>
      <w:r w:rsidR="00EB67F1" w:rsidRPr="00EB67F1">
        <w:rPr>
          <w:rFonts w:ascii="Times New Roman" w:eastAsia="Times New Roman" w:hAnsi="Times New Roman" w:cs="Times New Roman"/>
          <w:w w:val="90"/>
          <w:sz w:val="28"/>
          <w:szCs w:val="28"/>
          <w:lang w:eastAsia="ru-RU"/>
        </w:rPr>
        <w:t xml:space="preserve">Внесение данных в бюджет </w:t>
      </w:r>
      <w:r w:rsidR="00EB67F1" w:rsidRPr="00EB67F1">
        <w:rPr>
          <w:rFonts w:ascii="Times New Roman" w:eastAsia="Times New Roman" w:hAnsi="Times New Roman" w:cs="Times New Roman"/>
          <w:bCs/>
          <w:w w:val="90"/>
          <w:sz w:val="28"/>
          <w:szCs w:val="28"/>
          <w:lang w:eastAsia="ru-RU"/>
        </w:rPr>
        <w:t>Ачхой-Мартановского</w:t>
      </w:r>
      <w:r w:rsidR="00EB67F1" w:rsidRPr="00EB67F1">
        <w:rPr>
          <w:rFonts w:ascii="Times New Roman" w:eastAsia="Times New Roman" w:hAnsi="Times New Roman" w:cs="Times New Roman"/>
          <w:w w:val="90"/>
          <w:sz w:val="28"/>
          <w:szCs w:val="28"/>
          <w:lang w:eastAsia="ru-RU"/>
        </w:rPr>
        <w:t xml:space="preserve"> муниципального района, без представления заключения бюджетным отделом по вносимым изменениям отделом доходов и экономического анализа и бюджетным отделом не допускается.</w:t>
      </w:r>
    </w:p>
    <w:p w:rsidR="00EB67F1" w:rsidRPr="00EB67F1" w:rsidRDefault="00210D8D" w:rsidP="00210D8D">
      <w:pPr>
        <w:spacing w:after="0"/>
        <w:ind w:firstLine="708"/>
        <w:jc w:val="both"/>
        <w:rPr>
          <w:rFonts w:ascii="Times New Roman" w:eastAsia="Times New Roman" w:hAnsi="Times New Roman" w:cs="Times New Roman"/>
          <w:w w:val="90"/>
          <w:sz w:val="28"/>
          <w:szCs w:val="28"/>
          <w:lang w:eastAsia="ru-RU"/>
        </w:rPr>
      </w:pPr>
      <w:r>
        <w:rPr>
          <w:rFonts w:ascii="Times New Roman" w:eastAsia="Times New Roman" w:hAnsi="Times New Roman" w:cs="Times New Roman"/>
          <w:w w:val="90"/>
          <w:sz w:val="28"/>
          <w:szCs w:val="28"/>
          <w:lang w:eastAsia="ru-RU"/>
        </w:rPr>
        <w:t>3.5. </w:t>
      </w:r>
      <w:r w:rsidR="00EB67F1" w:rsidRPr="00EB67F1">
        <w:rPr>
          <w:rFonts w:ascii="Times New Roman" w:eastAsia="Times New Roman" w:hAnsi="Times New Roman" w:cs="Times New Roman"/>
          <w:w w:val="90"/>
          <w:sz w:val="28"/>
          <w:szCs w:val="28"/>
          <w:lang w:eastAsia="ru-RU"/>
        </w:rPr>
        <w:t xml:space="preserve">После утверждения соответствующих бюджетов сельских поселений, уполномоченные по финансам администраций сельских поселений, в течении 10 дней представляют в бюджетный отдел сведения согласно </w:t>
      </w:r>
      <w:hyperlink r:id="rId13" w:history="1">
        <w:r w:rsidR="00EB67F1" w:rsidRPr="00EB67F1">
          <w:rPr>
            <w:rFonts w:ascii="Times New Roman" w:eastAsia="Times New Roman" w:hAnsi="Times New Roman" w:cs="Times New Roman"/>
            <w:w w:val="90"/>
            <w:sz w:val="28"/>
            <w:szCs w:val="28"/>
            <w:lang w:eastAsia="ru-RU"/>
          </w:rPr>
          <w:t>приложению № 6</w:t>
        </w:r>
      </w:hyperlink>
      <w:r w:rsidR="00EB67F1" w:rsidRPr="00EB67F1">
        <w:rPr>
          <w:rFonts w:ascii="Times New Roman" w:eastAsia="Times New Roman" w:hAnsi="Times New Roman" w:cs="Times New Roman"/>
          <w:w w:val="90"/>
          <w:sz w:val="28"/>
          <w:szCs w:val="28"/>
          <w:lang w:eastAsia="ru-RU"/>
        </w:rPr>
        <w:t xml:space="preserve"> с отметкой о согласовании с отделом доходов и экономического анализа, с приложением нормативных правовых актов о наделении полномочий администратора доходов бюджетов сельских поселений.</w:t>
      </w:r>
    </w:p>
    <w:p w:rsidR="00EB67F1" w:rsidRPr="00EB67F1" w:rsidRDefault="00210D8D" w:rsidP="00210D8D">
      <w:pPr>
        <w:spacing w:after="0"/>
        <w:ind w:firstLine="708"/>
        <w:jc w:val="both"/>
        <w:rPr>
          <w:rFonts w:ascii="Times New Roman" w:eastAsia="Times New Roman" w:hAnsi="Times New Roman" w:cs="Times New Roman"/>
          <w:w w:val="90"/>
          <w:sz w:val="28"/>
          <w:szCs w:val="28"/>
          <w:lang w:eastAsia="ru-RU"/>
        </w:rPr>
      </w:pPr>
      <w:r>
        <w:rPr>
          <w:rFonts w:ascii="Times New Roman" w:eastAsia="Times New Roman" w:hAnsi="Times New Roman" w:cs="Times New Roman"/>
          <w:w w:val="90"/>
          <w:sz w:val="28"/>
          <w:szCs w:val="28"/>
          <w:lang w:eastAsia="ru-RU"/>
        </w:rPr>
        <w:t>3.6. </w:t>
      </w:r>
      <w:r w:rsidR="00EB67F1" w:rsidRPr="00EB67F1">
        <w:rPr>
          <w:rFonts w:ascii="Times New Roman" w:eastAsia="Times New Roman" w:hAnsi="Times New Roman" w:cs="Times New Roman"/>
          <w:w w:val="90"/>
          <w:sz w:val="28"/>
          <w:szCs w:val="28"/>
          <w:lang w:eastAsia="ru-RU"/>
        </w:rPr>
        <w:t xml:space="preserve">На основании нормативных правовых актов </w:t>
      </w:r>
      <w:r w:rsidR="00EB67F1" w:rsidRPr="00EB67F1">
        <w:rPr>
          <w:rFonts w:ascii="Times New Roman" w:eastAsia="Times New Roman" w:hAnsi="Times New Roman" w:cs="Times New Roman"/>
          <w:bCs/>
          <w:w w:val="90"/>
          <w:sz w:val="28"/>
          <w:szCs w:val="28"/>
          <w:lang w:eastAsia="ru-RU"/>
        </w:rPr>
        <w:t xml:space="preserve">Ачхой-Мартановского </w:t>
      </w:r>
      <w:r w:rsidR="00EB67F1" w:rsidRPr="00EB67F1">
        <w:rPr>
          <w:rFonts w:ascii="Times New Roman" w:eastAsia="Times New Roman" w:hAnsi="Times New Roman" w:cs="Times New Roman"/>
          <w:w w:val="90"/>
          <w:sz w:val="28"/>
          <w:szCs w:val="28"/>
          <w:lang w:eastAsia="ru-RU"/>
        </w:rPr>
        <w:t xml:space="preserve"> муниципального района о внесении изменений в объемы выделяемых из бюджета</w:t>
      </w:r>
      <w:r w:rsidR="00EB67F1" w:rsidRPr="00EB67F1">
        <w:rPr>
          <w:rFonts w:ascii="Times New Roman" w:eastAsia="Times New Roman" w:hAnsi="Times New Roman" w:cs="Times New Roman"/>
          <w:bCs/>
          <w:w w:val="90"/>
          <w:sz w:val="28"/>
          <w:szCs w:val="28"/>
          <w:lang w:eastAsia="ru-RU"/>
        </w:rPr>
        <w:t xml:space="preserve"> Ачхой-Мартановского </w:t>
      </w:r>
      <w:r w:rsidR="00EB67F1" w:rsidRPr="00EB67F1">
        <w:rPr>
          <w:rFonts w:ascii="Times New Roman" w:eastAsia="Times New Roman" w:hAnsi="Times New Roman" w:cs="Times New Roman"/>
          <w:w w:val="90"/>
          <w:sz w:val="28"/>
          <w:szCs w:val="28"/>
          <w:lang w:eastAsia="ru-RU"/>
        </w:rPr>
        <w:t xml:space="preserve">   муниципального района средств бюджетам сельских поселений, бюджетный </w:t>
      </w:r>
      <w:r w:rsidR="00EB67F1" w:rsidRPr="00EB67F1">
        <w:rPr>
          <w:rFonts w:ascii="Times New Roman" w:eastAsia="Times New Roman" w:hAnsi="Times New Roman" w:cs="Times New Roman"/>
          <w:w w:val="90"/>
          <w:sz w:val="28"/>
          <w:szCs w:val="28"/>
          <w:lang w:eastAsia="ru-RU"/>
        </w:rPr>
        <w:lastRenderedPageBreak/>
        <w:t xml:space="preserve">отдел уведомляет соответствующего уполномоченного по финансам о дополнительно выделяемых средствах бюджету сельского поселения в соответствии с </w:t>
      </w:r>
      <w:hyperlink r:id="rId14" w:history="1">
        <w:r w:rsidR="00EB67F1" w:rsidRPr="00EB67F1">
          <w:rPr>
            <w:rFonts w:ascii="Times New Roman" w:eastAsia="Times New Roman" w:hAnsi="Times New Roman" w:cs="Times New Roman"/>
            <w:w w:val="90"/>
            <w:sz w:val="28"/>
            <w:szCs w:val="28"/>
            <w:lang w:eastAsia="ru-RU"/>
          </w:rPr>
          <w:t>приложением № 7</w:t>
        </w:r>
      </w:hyperlink>
      <w:r w:rsidR="00EB67F1" w:rsidRPr="00EB67F1">
        <w:rPr>
          <w:rFonts w:ascii="Times New Roman" w:eastAsia="Times New Roman" w:hAnsi="Times New Roman" w:cs="Times New Roman"/>
          <w:w w:val="90"/>
          <w:sz w:val="28"/>
          <w:szCs w:val="28"/>
          <w:lang w:eastAsia="ru-RU"/>
        </w:rPr>
        <w:t xml:space="preserve"> настоящего Приказа, на основании которого, соответствующий уполномоченный по финансам администрации сельского поселения в течение дня получения уведомления представляет в бюджетный отдел сведения согласно </w:t>
      </w:r>
      <w:hyperlink r:id="rId15" w:history="1">
        <w:r w:rsidR="00EB67F1" w:rsidRPr="00EB67F1">
          <w:rPr>
            <w:rFonts w:ascii="Times New Roman" w:eastAsia="Times New Roman" w:hAnsi="Times New Roman" w:cs="Times New Roman"/>
            <w:w w:val="90"/>
            <w:sz w:val="28"/>
            <w:szCs w:val="28"/>
            <w:lang w:eastAsia="ru-RU"/>
          </w:rPr>
          <w:t>приложению № 6</w:t>
        </w:r>
      </w:hyperlink>
      <w:r w:rsidR="00EB67F1" w:rsidRPr="00EB67F1">
        <w:rPr>
          <w:rFonts w:ascii="Times New Roman" w:eastAsia="Times New Roman" w:hAnsi="Times New Roman" w:cs="Times New Roman"/>
          <w:w w:val="90"/>
          <w:sz w:val="28"/>
          <w:szCs w:val="28"/>
          <w:lang w:eastAsia="ru-RU"/>
        </w:rPr>
        <w:t xml:space="preserve"> с отметкой о согласовании с отделом доходов и экономического анализа, с приложением нормативных правовых актов о наделении полномочий администратора доходов бюджетов сельских поселений.</w:t>
      </w:r>
    </w:p>
    <w:p w:rsidR="00EB67F1" w:rsidRPr="00EB67F1" w:rsidRDefault="00EB67F1" w:rsidP="00091471">
      <w:pPr>
        <w:spacing w:after="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ab/>
        <w:t>Формирование заявки на доведение объемов финансирования по межбюджетным трансфертам указанных в пунктах 3.5 и 3.6 настоящего Регламента бюджетам сельских поселений без представления в бюджетный отдел вышеназванных сведений не допускается.</w:t>
      </w:r>
    </w:p>
    <w:p w:rsidR="00EB67F1" w:rsidRPr="00EB67F1" w:rsidRDefault="00EB67F1" w:rsidP="00091471">
      <w:pPr>
        <w:spacing w:after="0"/>
        <w:rPr>
          <w:rFonts w:ascii="Times New Roman" w:eastAsia="Times New Roman" w:hAnsi="Times New Roman" w:cs="Times New Roman"/>
          <w:w w:val="90"/>
          <w:sz w:val="28"/>
          <w:szCs w:val="28"/>
          <w:lang w:eastAsia="ru-RU"/>
        </w:rPr>
      </w:pPr>
    </w:p>
    <w:p w:rsidR="00EB67F1" w:rsidRPr="00EB67F1" w:rsidRDefault="00EB67F1" w:rsidP="00210D8D">
      <w:pPr>
        <w:spacing w:after="0"/>
        <w:jc w:val="center"/>
        <w:rPr>
          <w:rFonts w:ascii="Times New Roman" w:eastAsia="Times New Roman" w:hAnsi="Times New Roman" w:cs="Times New Roman"/>
          <w:b/>
          <w:w w:val="90"/>
          <w:sz w:val="28"/>
          <w:szCs w:val="28"/>
          <w:lang w:eastAsia="ru-RU"/>
        </w:rPr>
      </w:pPr>
      <w:r w:rsidRPr="00EB67F1">
        <w:rPr>
          <w:rFonts w:ascii="Times New Roman" w:eastAsia="Times New Roman" w:hAnsi="Times New Roman" w:cs="Times New Roman"/>
          <w:b/>
          <w:w w:val="90"/>
          <w:sz w:val="28"/>
          <w:szCs w:val="28"/>
          <w:lang w:val="en-US" w:eastAsia="ru-RU"/>
        </w:rPr>
        <w:t>IV</w:t>
      </w:r>
      <w:r w:rsidRPr="00EB67F1">
        <w:rPr>
          <w:rFonts w:ascii="Times New Roman" w:eastAsia="Times New Roman" w:hAnsi="Times New Roman" w:cs="Times New Roman"/>
          <w:b/>
          <w:w w:val="90"/>
          <w:sz w:val="28"/>
          <w:szCs w:val="28"/>
          <w:lang w:eastAsia="ru-RU"/>
        </w:rPr>
        <w:t>.</w:t>
      </w:r>
      <w:r w:rsidR="00210D8D">
        <w:rPr>
          <w:rFonts w:ascii="Times New Roman" w:eastAsia="Times New Roman" w:hAnsi="Times New Roman" w:cs="Times New Roman"/>
          <w:b/>
          <w:w w:val="90"/>
          <w:sz w:val="28"/>
          <w:szCs w:val="28"/>
          <w:lang w:eastAsia="ru-RU"/>
        </w:rPr>
        <w:t> </w:t>
      </w:r>
      <w:r w:rsidRPr="00EB67F1">
        <w:rPr>
          <w:rFonts w:ascii="Times New Roman" w:eastAsia="Times New Roman" w:hAnsi="Times New Roman" w:cs="Times New Roman"/>
          <w:b/>
          <w:w w:val="90"/>
          <w:sz w:val="28"/>
          <w:szCs w:val="28"/>
          <w:lang w:eastAsia="ru-RU"/>
        </w:rPr>
        <w:t xml:space="preserve">Порядок доведения предельных объемов финансирования до получателей средств бюджета </w:t>
      </w:r>
      <w:r w:rsidRPr="00EB67F1">
        <w:rPr>
          <w:rFonts w:ascii="Times New Roman" w:eastAsia="Times New Roman" w:hAnsi="Times New Roman" w:cs="Times New Roman"/>
          <w:b/>
          <w:bCs/>
          <w:w w:val="90"/>
          <w:sz w:val="28"/>
          <w:szCs w:val="28"/>
          <w:lang w:eastAsia="ru-RU"/>
        </w:rPr>
        <w:t>Ачхой-Мартановского</w:t>
      </w:r>
      <w:r w:rsidRPr="00EB67F1">
        <w:rPr>
          <w:rFonts w:ascii="Times New Roman" w:eastAsia="Times New Roman" w:hAnsi="Times New Roman" w:cs="Times New Roman"/>
          <w:bCs/>
          <w:w w:val="90"/>
          <w:sz w:val="28"/>
          <w:szCs w:val="28"/>
          <w:lang w:eastAsia="ru-RU"/>
        </w:rPr>
        <w:t xml:space="preserve"> </w:t>
      </w:r>
      <w:r w:rsidRPr="00EB67F1">
        <w:rPr>
          <w:rFonts w:ascii="Times New Roman" w:eastAsia="Times New Roman" w:hAnsi="Times New Roman" w:cs="Times New Roman"/>
          <w:b/>
          <w:w w:val="90"/>
          <w:sz w:val="28"/>
          <w:szCs w:val="28"/>
          <w:lang w:eastAsia="ru-RU"/>
        </w:rPr>
        <w:t>муниципального района</w:t>
      </w:r>
    </w:p>
    <w:p w:rsidR="00EB67F1" w:rsidRPr="00EB67F1" w:rsidRDefault="00EB67F1" w:rsidP="00091471">
      <w:pPr>
        <w:spacing w:after="0"/>
        <w:jc w:val="both"/>
        <w:rPr>
          <w:rFonts w:ascii="Times New Roman" w:eastAsia="Times New Roman" w:hAnsi="Times New Roman" w:cs="Times New Roman"/>
          <w:b/>
          <w:w w:val="90"/>
          <w:sz w:val="28"/>
          <w:szCs w:val="28"/>
          <w:lang w:eastAsia="ru-RU"/>
        </w:rPr>
      </w:pPr>
    </w:p>
    <w:p w:rsidR="00EB67F1" w:rsidRPr="00EB67F1" w:rsidRDefault="00EB67F1" w:rsidP="00210D8D">
      <w:pPr>
        <w:spacing w:after="0"/>
        <w:ind w:firstLine="708"/>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4.1</w:t>
      </w:r>
      <w:r w:rsidR="00210D8D">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 xml:space="preserve">Предельные объемы финансирования главных распорядителей, распорядителей и получателей средств бюджета </w:t>
      </w:r>
      <w:r w:rsidRPr="00EB67F1">
        <w:rPr>
          <w:rFonts w:ascii="Times New Roman" w:eastAsia="Times New Roman" w:hAnsi="Times New Roman" w:cs="Times New Roman"/>
          <w:bCs/>
          <w:w w:val="90"/>
          <w:sz w:val="28"/>
          <w:szCs w:val="28"/>
          <w:lang w:eastAsia="ru-RU"/>
        </w:rPr>
        <w:t>Ачхой-Мартановского</w:t>
      </w:r>
      <w:r w:rsidRPr="00EB67F1">
        <w:rPr>
          <w:rFonts w:ascii="Times New Roman" w:eastAsia="Times New Roman" w:hAnsi="Times New Roman" w:cs="Times New Roman"/>
          <w:w w:val="90"/>
          <w:sz w:val="28"/>
          <w:szCs w:val="28"/>
          <w:lang w:eastAsia="ru-RU"/>
        </w:rPr>
        <w:t xml:space="preserve"> муниципального района доводятся ежемесячно, если иное не установлено бюджетным обязательством и нормативными правовыми актами. </w:t>
      </w:r>
    </w:p>
    <w:p w:rsidR="00EB67F1" w:rsidRPr="00EB67F1" w:rsidRDefault="00EB67F1" w:rsidP="00210D8D">
      <w:pPr>
        <w:spacing w:after="0"/>
        <w:ind w:firstLine="708"/>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4.2</w:t>
      </w:r>
      <w:r w:rsidR="00210D8D">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 xml:space="preserve">Главные распорядители, распорядители, прямые получатели бюджета </w:t>
      </w:r>
      <w:r w:rsidRPr="00EB67F1">
        <w:rPr>
          <w:rFonts w:ascii="Times New Roman" w:eastAsia="Times New Roman" w:hAnsi="Times New Roman" w:cs="Times New Roman"/>
          <w:bCs/>
          <w:w w:val="90"/>
          <w:sz w:val="28"/>
          <w:szCs w:val="28"/>
          <w:lang w:eastAsia="ru-RU"/>
        </w:rPr>
        <w:t xml:space="preserve">Ачхой-Мартановского </w:t>
      </w:r>
      <w:r w:rsidRPr="00EB67F1">
        <w:rPr>
          <w:rFonts w:ascii="Times New Roman" w:eastAsia="Times New Roman" w:hAnsi="Times New Roman" w:cs="Times New Roman"/>
          <w:w w:val="90"/>
          <w:sz w:val="28"/>
          <w:szCs w:val="28"/>
          <w:lang w:eastAsia="ru-RU"/>
        </w:rPr>
        <w:t xml:space="preserve"> муниципального района и уполномоченные по финансам администраций сельских поселений в срок до 1 числа календарного месяца, представляют на согласование в бюджетный отдел бюджетные заявки на финансирование, в соответствии с приложениями №№ </w:t>
      </w:r>
      <w:hyperlink r:id="rId16" w:history="1">
        <w:r w:rsidRPr="00EB67F1">
          <w:rPr>
            <w:rFonts w:ascii="Times New Roman" w:eastAsia="Times New Roman" w:hAnsi="Times New Roman" w:cs="Times New Roman"/>
            <w:w w:val="90"/>
            <w:sz w:val="28"/>
            <w:szCs w:val="28"/>
            <w:u w:val="single"/>
            <w:lang w:eastAsia="ru-RU"/>
          </w:rPr>
          <w:t>8</w:t>
        </w:r>
      </w:hyperlink>
      <w:r w:rsidRPr="00EB67F1">
        <w:rPr>
          <w:rFonts w:ascii="Times New Roman" w:eastAsia="Times New Roman" w:hAnsi="Times New Roman" w:cs="Times New Roman"/>
          <w:w w:val="90"/>
          <w:sz w:val="28"/>
          <w:szCs w:val="28"/>
          <w:lang w:eastAsia="ru-RU"/>
        </w:rPr>
        <w:t xml:space="preserve">, </w:t>
      </w:r>
      <w:hyperlink r:id="rId17" w:history="1">
        <w:r w:rsidRPr="00EB67F1">
          <w:rPr>
            <w:rFonts w:ascii="Times New Roman" w:eastAsia="Times New Roman" w:hAnsi="Times New Roman" w:cs="Times New Roman"/>
            <w:w w:val="90"/>
            <w:sz w:val="28"/>
            <w:szCs w:val="28"/>
            <w:u w:val="single"/>
            <w:lang w:eastAsia="ru-RU"/>
          </w:rPr>
          <w:t>9</w:t>
        </w:r>
      </w:hyperlink>
      <w:r w:rsidRPr="00EB67F1">
        <w:rPr>
          <w:rFonts w:ascii="Times New Roman" w:eastAsia="Times New Roman" w:hAnsi="Times New Roman" w:cs="Times New Roman"/>
          <w:w w:val="90"/>
          <w:sz w:val="28"/>
          <w:szCs w:val="28"/>
          <w:lang w:eastAsia="ru-RU"/>
        </w:rPr>
        <w:t xml:space="preserve">, </w:t>
      </w:r>
      <w:hyperlink r:id="rId18" w:history="1">
        <w:r w:rsidRPr="00EB67F1">
          <w:rPr>
            <w:rFonts w:ascii="Times New Roman" w:eastAsia="Times New Roman" w:hAnsi="Times New Roman" w:cs="Times New Roman"/>
            <w:w w:val="90"/>
            <w:sz w:val="28"/>
            <w:szCs w:val="28"/>
            <w:u w:val="single"/>
            <w:lang w:eastAsia="ru-RU"/>
          </w:rPr>
          <w:t>10</w:t>
        </w:r>
      </w:hyperlink>
      <w:r w:rsidR="00F02014">
        <w:rPr>
          <w:rFonts w:ascii="Times New Roman" w:eastAsia="Times New Roman" w:hAnsi="Times New Roman" w:cs="Times New Roman"/>
          <w:w w:val="90"/>
          <w:sz w:val="28"/>
          <w:szCs w:val="28"/>
          <w:lang w:eastAsia="ru-RU"/>
        </w:rPr>
        <w:t xml:space="preserve"> </w:t>
      </w:r>
      <w:r w:rsidRPr="00EB67F1">
        <w:rPr>
          <w:rFonts w:ascii="Times New Roman" w:eastAsia="Times New Roman" w:hAnsi="Times New Roman" w:cs="Times New Roman"/>
          <w:w w:val="90"/>
          <w:sz w:val="28"/>
          <w:szCs w:val="28"/>
          <w:lang w:eastAsia="ru-RU"/>
        </w:rPr>
        <w:t xml:space="preserve">или иные документы, подтверждающие право на получение бюджетных средств из бюджета </w:t>
      </w:r>
      <w:r w:rsidRPr="00EB67F1">
        <w:rPr>
          <w:rFonts w:ascii="Times New Roman" w:eastAsia="Times New Roman" w:hAnsi="Times New Roman" w:cs="Times New Roman"/>
          <w:bCs/>
          <w:w w:val="90"/>
          <w:sz w:val="28"/>
          <w:szCs w:val="28"/>
          <w:lang w:eastAsia="ru-RU"/>
        </w:rPr>
        <w:t xml:space="preserve">Ачхой-Мартановского </w:t>
      </w:r>
      <w:r w:rsidRPr="00EB67F1">
        <w:rPr>
          <w:rFonts w:ascii="Times New Roman" w:eastAsia="Times New Roman" w:hAnsi="Times New Roman" w:cs="Times New Roman"/>
          <w:w w:val="90"/>
          <w:sz w:val="28"/>
          <w:szCs w:val="28"/>
          <w:lang w:eastAsia="ru-RU"/>
        </w:rPr>
        <w:t xml:space="preserve"> муниципального района. </w:t>
      </w:r>
    </w:p>
    <w:p w:rsidR="00EB67F1" w:rsidRPr="00EB67F1" w:rsidRDefault="00EB67F1" w:rsidP="00210D8D">
      <w:pPr>
        <w:spacing w:after="0"/>
        <w:ind w:firstLine="708"/>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4.3</w:t>
      </w:r>
      <w:r w:rsidR="00210D8D">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Заявки главными распорядителями, распорядителями бюджетных средств представляются в разрезе подведомственных учреждений. В случае ненадлежащего представления, непредставления или несвоевременного представления бюджетной заявки или иных документов, подтверждающих основание доведения объемов финансирования по подведомственному учреждению главным распорядителем, распорядителем, бюджетный отдел переносит срок их исполнения на следующий месяц, по мере предоставления указанных документов.</w:t>
      </w:r>
    </w:p>
    <w:p w:rsidR="00EB67F1" w:rsidRPr="00EB67F1" w:rsidRDefault="00EB67F1" w:rsidP="00210D8D">
      <w:pPr>
        <w:spacing w:after="0"/>
        <w:ind w:firstLine="708"/>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4.4</w:t>
      </w:r>
      <w:r w:rsidR="00210D8D">
        <w:rPr>
          <w:rFonts w:ascii="Times New Roman" w:eastAsia="Times New Roman" w:hAnsi="Times New Roman" w:cs="Times New Roman"/>
          <w:w w:val="90"/>
          <w:sz w:val="28"/>
          <w:szCs w:val="28"/>
          <w:lang w:eastAsia="ru-RU"/>
        </w:rPr>
        <w:t>.</w:t>
      </w:r>
      <w:r w:rsidRPr="00EB67F1">
        <w:rPr>
          <w:rFonts w:ascii="Times New Roman" w:eastAsia="Times New Roman" w:hAnsi="Times New Roman" w:cs="Times New Roman"/>
          <w:w w:val="90"/>
          <w:sz w:val="28"/>
          <w:szCs w:val="28"/>
          <w:lang w:eastAsia="ru-RU"/>
        </w:rPr>
        <w:t xml:space="preserve"> В целях текущего контроля за соблюдением штатной дисциплины, соответствия бюджетных обязательств действующим нормативно-правовым актам, а так же текущего контроля адресности направления бюджетных расходов и наличия принятых бюджетных обязательств, бюджетный отдел </w:t>
      </w:r>
      <w:r w:rsidR="00210D8D">
        <w:rPr>
          <w:rFonts w:ascii="Times New Roman" w:eastAsia="Times New Roman" w:hAnsi="Times New Roman" w:cs="Times New Roman"/>
          <w:w w:val="90"/>
          <w:sz w:val="28"/>
          <w:szCs w:val="28"/>
          <w:lang w:eastAsia="ru-RU"/>
        </w:rPr>
        <w:t>Ачхой-Мартановского райфинуправления</w:t>
      </w:r>
      <w:r w:rsidRPr="00EB67F1">
        <w:rPr>
          <w:rFonts w:ascii="Times New Roman" w:eastAsia="Times New Roman" w:hAnsi="Times New Roman" w:cs="Times New Roman"/>
          <w:w w:val="90"/>
          <w:sz w:val="28"/>
          <w:szCs w:val="28"/>
          <w:lang w:eastAsia="ru-RU"/>
        </w:rPr>
        <w:t xml:space="preserve"> проверяет бюджетные заявки главных распорядителей, распорядителей и получателей средств бюджета </w:t>
      </w:r>
      <w:r w:rsidRPr="00EB67F1">
        <w:rPr>
          <w:rFonts w:ascii="Times New Roman" w:eastAsia="Times New Roman" w:hAnsi="Times New Roman" w:cs="Times New Roman"/>
          <w:bCs/>
          <w:w w:val="90"/>
          <w:sz w:val="28"/>
          <w:szCs w:val="28"/>
          <w:lang w:eastAsia="ru-RU"/>
        </w:rPr>
        <w:t>Ачхой-Мартановского</w:t>
      </w:r>
      <w:r w:rsidRPr="00EB67F1">
        <w:rPr>
          <w:rFonts w:ascii="Times New Roman" w:eastAsia="Times New Roman" w:hAnsi="Times New Roman" w:cs="Times New Roman"/>
          <w:w w:val="90"/>
          <w:sz w:val="28"/>
          <w:szCs w:val="28"/>
          <w:lang w:eastAsia="ru-RU"/>
        </w:rPr>
        <w:t xml:space="preserve"> муниципального района. На основании проверенных бюджетных заявок бюджетный отдел формирует предельные объемы финансирования, в пределах свободного остатка на счете бюджета в течение 2-х рабочих дней, являющимися исходными бюджетными данными при формировании реестров расходных расписаний (расходных расписаний) на доведение предельных объемов финансирования. </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Не включение утвержденных предельных объемов финансирования в реестр расходных расписаний (расходные расписания) не допускается.</w:t>
      </w:r>
    </w:p>
    <w:p w:rsidR="00EB67F1" w:rsidRPr="00EB67F1" w:rsidRDefault="00EB67F1" w:rsidP="00210D8D">
      <w:pPr>
        <w:spacing w:after="0"/>
        <w:ind w:firstLine="708"/>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lastRenderedPageBreak/>
        <w:t>4.5</w:t>
      </w:r>
      <w:r w:rsidR="00210D8D">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 xml:space="preserve">Бюджетный отдел формирует реестры расходных расписаний (расходные расписания) на доведение предельных объемов финансирования до главных распорядителей, распорядителей и бюджетополучателей бюджета </w:t>
      </w:r>
      <w:r w:rsidRPr="00EB67F1">
        <w:rPr>
          <w:rFonts w:ascii="Times New Roman" w:eastAsia="Times New Roman" w:hAnsi="Times New Roman" w:cs="Times New Roman"/>
          <w:bCs/>
          <w:w w:val="90"/>
          <w:sz w:val="28"/>
          <w:szCs w:val="28"/>
          <w:lang w:eastAsia="ru-RU"/>
        </w:rPr>
        <w:t xml:space="preserve">Ачхой-Мартановского </w:t>
      </w:r>
      <w:r w:rsidRPr="00EB67F1">
        <w:rPr>
          <w:rFonts w:ascii="Times New Roman" w:eastAsia="Times New Roman" w:hAnsi="Times New Roman" w:cs="Times New Roman"/>
          <w:w w:val="90"/>
          <w:sz w:val="28"/>
          <w:szCs w:val="28"/>
          <w:lang w:eastAsia="ru-RU"/>
        </w:rPr>
        <w:t xml:space="preserve"> муниципального района с использованием </w:t>
      </w:r>
      <w:r w:rsidR="00210D8D" w:rsidRPr="00210D8D">
        <w:rPr>
          <w:rFonts w:ascii="Times New Roman" w:eastAsia="Times New Roman" w:hAnsi="Times New Roman" w:cs="Times New Roman"/>
          <w:w w:val="90"/>
          <w:sz w:val="28"/>
          <w:szCs w:val="28"/>
          <w:lang w:eastAsia="ru-RU"/>
        </w:rPr>
        <w:t>«Web-Исполнение»</w:t>
      </w:r>
      <w:r w:rsidRPr="00EB67F1">
        <w:rPr>
          <w:rFonts w:ascii="Times New Roman" w:eastAsia="Times New Roman" w:hAnsi="Times New Roman" w:cs="Times New Roman"/>
          <w:w w:val="90"/>
          <w:sz w:val="28"/>
          <w:szCs w:val="28"/>
          <w:lang w:eastAsia="ru-RU"/>
        </w:rPr>
        <w:t xml:space="preserve"> и в соответствии с  требованиями Приказа Федерального казначейства Российской Федерации от 10.10.2008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которые доводятся до Отдела № 1 Управления федерального казначейства по Чеченской Республике до 15 числа текущего месяца в следующем порядке:</w:t>
      </w:r>
    </w:p>
    <w:p w:rsidR="00EB67F1" w:rsidRPr="00EB67F1" w:rsidRDefault="00EB67F1" w:rsidP="00210D8D">
      <w:pPr>
        <w:widowControl w:val="0"/>
        <w:autoSpaceDE w:val="0"/>
        <w:autoSpaceDN w:val="0"/>
        <w:spacing w:after="0"/>
        <w:ind w:firstLine="708"/>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 xml:space="preserve">Реестры расходных расписаний (расходные расписания) по прямым получателям бюджетных средств выгружаются из </w:t>
      </w:r>
      <w:r w:rsidR="00210D8D">
        <w:rPr>
          <w:rFonts w:ascii="Times New Roman" w:eastAsia="Times New Roman" w:hAnsi="Times New Roman" w:cs="Times New Roman"/>
          <w:w w:val="90"/>
          <w:sz w:val="28"/>
          <w:szCs w:val="28"/>
          <w:lang w:eastAsia="ru-RU"/>
        </w:rPr>
        <w:t>«</w:t>
      </w:r>
      <w:r w:rsidR="00210D8D">
        <w:rPr>
          <w:rFonts w:ascii="Times New Roman" w:eastAsia="Times New Roman" w:hAnsi="Times New Roman" w:cs="Times New Roman"/>
          <w:w w:val="90"/>
          <w:sz w:val="28"/>
          <w:szCs w:val="28"/>
          <w:lang w:val="en-US" w:eastAsia="ru-RU"/>
        </w:rPr>
        <w:t>Web</w:t>
      </w:r>
      <w:r w:rsidR="00210D8D" w:rsidRPr="00CF2DDD">
        <w:rPr>
          <w:rFonts w:ascii="Times New Roman" w:eastAsia="Times New Roman" w:hAnsi="Times New Roman" w:cs="Times New Roman"/>
          <w:w w:val="90"/>
          <w:sz w:val="28"/>
          <w:szCs w:val="28"/>
          <w:lang w:eastAsia="ru-RU"/>
        </w:rPr>
        <w:t>-</w:t>
      </w:r>
      <w:r w:rsidR="00210D8D">
        <w:rPr>
          <w:rFonts w:ascii="Times New Roman" w:eastAsia="Times New Roman" w:hAnsi="Times New Roman" w:cs="Times New Roman"/>
          <w:w w:val="90"/>
          <w:sz w:val="28"/>
          <w:szCs w:val="28"/>
          <w:lang w:eastAsia="ru-RU"/>
        </w:rPr>
        <w:t xml:space="preserve">Исполнение» </w:t>
      </w:r>
      <w:r w:rsidRPr="00EB67F1">
        <w:rPr>
          <w:rFonts w:ascii="Times New Roman" w:eastAsia="Times New Roman" w:hAnsi="Times New Roman" w:cs="Times New Roman"/>
          <w:w w:val="90"/>
          <w:sz w:val="28"/>
          <w:szCs w:val="28"/>
          <w:lang w:eastAsia="ru-RU"/>
        </w:rPr>
        <w:t xml:space="preserve">и отправляются по электронным каналам связи с использованием ЭЦП по системе электронного документооборота, согласно договора об обмене электронными документами с Отделом № 1 Управления федерального казначейства по Чеченской Республике. </w:t>
      </w:r>
    </w:p>
    <w:p w:rsidR="00EB67F1" w:rsidRPr="00EB67F1" w:rsidRDefault="00EB67F1" w:rsidP="00210D8D">
      <w:pPr>
        <w:spacing w:after="0"/>
        <w:ind w:firstLine="708"/>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4.6</w:t>
      </w:r>
      <w:r w:rsidR="00210D8D">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 xml:space="preserve">Неиспользованные или нераспределенные предельные объемы финансирования с начала текущего финансового года, числящиеся на соответствующих лицевых счетах главных распорядителей (распорядителей) и (или) получателей средств бюджета </w:t>
      </w:r>
      <w:r w:rsidRPr="00EB67F1">
        <w:rPr>
          <w:rFonts w:ascii="Times New Roman" w:eastAsia="Times New Roman" w:hAnsi="Times New Roman" w:cs="Times New Roman"/>
          <w:bCs/>
          <w:w w:val="90"/>
          <w:sz w:val="28"/>
          <w:szCs w:val="28"/>
          <w:lang w:eastAsia="ru-RU"/>
        </w:rPr>
        <w:t>Ачхой-Мартановского</w:t>
      </w:r>
      <w:r w:rsidRPr="00EB67F1">
        <w:rPr>
          <w:rFonts w:ascii="Times New Roman" w:eastAsia="Times New Roman" w:hAnsi="Times New Roman" w:cs="Times New Roman"/>
          <w:w w:val="90"/>
          <w:sz w:val="28"/>
          <w:szCs w:val="28"/>
          <w:lang w:eastAsia="ru-RU"/>
        </w:rPr>
        <w:t xml:space="preserve"> муниципального района, могут быть отозваны путем оформления отдельного, «отрицательного» расходного расписания с указанием уменьшенных предельных объемов финансирования. Внесение «отрицательных» расходных расписаний, в которых предусмотрено уменьшение предельных объемов финансирования в реестр расходных расписаний не допускается.</w:t>
      </w:r>
    </w:p>
    <w:p w:rsidR="00EB67F1" w:rsidRPr="00EB67F1" w:rsidRDefault="00EB67F1" w:rsidP="00091471">
      <w:pPr>
        <w:spacing w:after="0"/>
        <w:jc w:val="both"/>
        <w:rPr>
          <w:rFonts w:ascii="Times New Roman" w:eastAsia="Times New Roman" w:hAnsi="Times New Roman" w:cs="Times New Roman"/>
          <w:w w:val="90"/>
          <w:sz w:val="28"/>
          <w:szCs w:val="28"/>
          <w:lang w:eastAsia="ru-RU"/>
        </w:rPr>
      </w:pPr>
    </w:p>
    <w:p w:rsidR="00EB67F1" w:rsidRPr="00EB67F1" w:rsidRDefault="00EB67F1" w:rsidP="00210D8D">
      <w:pPr>
        <w:spacing w:after="0"/>
        <w:jc w:val="center"/>
        <w:rPr>
          <w:rFonts w:ascii="Times New Roman" w:eastAsia="Times New Roman" w:hAnsi="Times New Roman" w:cs="Times New Roman"/>
          <w:b/>
          <w:w w:val="90"/>
          <w:sz w:val="28"/>
          <w:szCs w:val="28"/>
          <w:lang w:eastAsia="ru-RU"/>
        </w:rPr>
      </w:pPr>
      <w:r w:rsidRPr="00EB67F1">
        <w:rPr>
          <w:rFonts w:ascii="Times New Roman" w:eastAsia="Times New Roman" w:hAnsi="Times New Roman" w:cs="Times New Roman"/>
          <w:b/>
          <w:w w:val="90"/>
          <w:sz w:val="28"/>
          <w:szCs w:val="28"/>
          <w:lang w:val="en-US" w:eastAsia="ru-RU"/>
        </w:rPr>
        <w:t>V</w:t>
      </w:r>
      <w:r w:rsidRPr="00EB67F1">
        <w:rPr>
          <w:rFonts w:ascii="Times New Roman" w:eastAsia="Times New Roman" w:hAnsi="Times New Roman" w:cs="Times New Roman"/>
          <w:b/>
          <w:w w:val="90"/>
          <w:sz w:val="28"/>
          <w:szCs w:val="28"/>
          <w:lang w:eastAsia="ru-RU"/>
        </w:rPr>
        <w:t>. Порядок доведения объемов финансирования нижестоящим уровням бюджета</w:t>
      </w:r>
    </w:p>
    <w:p w:rsidR="00EB67F1" w:rsidRPr="00EB67F1" w:rsidRDefault="00EB67F1" w:rsidP="00091471">
      <w:pPr>
        <w:spacing w:after="0"/>
        <w:jc w:val="both"/>
        <w:rPr>
          <w:rFonts w:ascii="Times New Roman" w:eastAsia="Times New Roman" w:hAnsi="Times New Roman" w:cs="Times New Roman"/>
          <w:b/>
          <w:w w:val="90"/>
          <w:sz w:val="28"/>
          <w:szCs w:val="28"/>
          <w:lang w:eastAsia="ru-RU"/>
        </w:rPr>
      </w:pPr>
    </w:p>
    <w:p w:rsidR="00EB67F1" w:rsidRPr="00EB67F1" w:rsidRDefault="00EB67F1" w:rsidP="0026508A">
      <w:pPr>
        <w:spacing w:after="0"/>
        <w:ind w:firstLine="708"/>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5.1</w:t>
      </w:r>
      <w:r w:rsidR="0026508A">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Доведение объемов финансирования нижестоящим уровням бюджета осуществляется в следующем порядке:</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Бюджетный отдел, в соответствии с представленными заявками уполномоченных по финансам администраций сельских поселений формирует и доводит предельные объемы финансирования на лицевой счет главного распорядителя, открытый финансовому управлению в Отделе № 1 Управления федерального казначейства по Чеченской Республике реестром расходных расписаний (расходным расписанием) в день формирования предельных объемов финансирования в соответствии с пунктами 4.5 и 4.6 настоящего Регламента, но не позднее 15 числа календарного месяца.</w:t>
      </w:r>
    </w:p>
    <w:p w:rsidR="00EB67F1" w:rsidRPr="00EB67F1" w:rsidRDefault="0026508A" w:rsidP="0026508A">
      <w:pPr>
        <w:widowControl w:val="0"/>
        <w:tabs>
          <w:tab w:val="left" w:pos="284"/>
          <w:tab w:val="left" w:pos="567"/>
          <w:tab w:val="left" w:pos="851"/>
        </w:tabs>
        <w:autoSpaceDE w:val="0"/>
        <w:autoSpaceDN w:val="0"/>
        <w:spacing w:after="0"/>
        <w:jc w:val="both"/>
        <w:rPr>
          <w:rFonts w:ascii="Times New Roman" w:eastAsia="Times New Roman" w:hAnsi="Times New Roman" w:cs="Times New Roman"/>
          <w:w w:val="90"/>
          <w:sz w:val="28"/>
          <w:szCs w:val="28"/>
          <w:lang w:eastAsia="ru-RU"/>
        </w:rPr>
      </w:pPr>
      <w:r>
        <w:rPr>
          <w:rFonts w:ascii="Times New Roman" w:eastAsia="Times New Roman" w:hAnsi="Times New Roman" w:cs="Times New Roman"/>
          <w:w w:val="90"/>
          <w:sz w:val="28"/>
          <w:szCs w:val="28"/>
          <w:lang w:eastAsia="ru-RU"/>
        </w:rPr>
        <w:tab/>
      </w:r>
      <w:r>
        <w:rPr>
          <w:rFonts w:ascii="Times New Roman" w:eastAsia="Times New Roman" w:hAnsi="Times New Roman" w:cs="Times New Roman"/>
          <w:w w:val="90"/>
          <w:sz w:val="28"/>
          <w:szCs w:val="28"/>
          <w:lang w:eastAsia="ru-RU"/>
        </w:rPr>
        <w:tab/>
        <w:t xml:space="preserve">  </w:t>
      </w:r>
      <w:r w:rsidR="00EB67F1" w:rsidRPr="00EB67F1">
        <w:rPr>
          <w:rFonts w:ascii="Times New Roman" w:eastAsia="Times New Roman" w:hAnsi="Times New Roman" w:cs="Times New Roman"/>
          <w:w w:val="90"/>
          <w:sz w:val="28"/>
          <w:szCs w:val="28"/>
          <w:lang w:eastAsia="ru-RU"/>
        </w:rPr>
        <w:t>5.2</w:t>
      </w:r>
      <w:r>
        <w:rPr>
          <w:rFonts w:ascii="Times New Roman" w:eastAsia="Times New Roman" w:hAnsi="Times New Roman" w:cs="Times New Roman"/>
          <w:w w:val="90"/>
          <w:sz w:val="28"/>
          <w:szCs w:val="28"/>
          <w:lang w:eastAsia="ru-RU"/>
        </w:rPr>
        <w:t>. </w:t>
      </w:r>
      <w:r w:rsidR="00EB67F1" w:rsidRPr="00EB67F1">
        <w:rPr>
          <w:rFonts w:ascii="Times New Roman" w:eastAsia="Times New Roman" w:hAnsi="Times New Roman" w:cs="Times New Roman"/>
          <w:w w:val="90"/>
          <w:sz w:val="28"/>
          <w:szCs w:val="28"/>
          <w:lang w:eastAsia="ru-RU"/>
        </w:rPr>
        <w:t xml:space="preserve">После принятия реестра расходных расписаний (расходного расписания) Отделом № 1 Управления федерального казначейства по Чеченской Республике, бюджетный отдел составляет протоколы согласования в разрезе нижестоящих бюджетов в соответствии с </w:t>
      </w:r>
      <w:hyperlink r:id="rId19" w:history="1">
        <w:r w:rsidR="00EB67F1" w:rsidRPr="00565A19">
          <w:rPr>
            <w:rFonts w:ascii="Times New Roman" w:eastAsia="Times New Roman" w:hAnsi="Times New Roman" w:cs="Times New Roman"/>
            <w:w w:val="90"/>
            <w:sz w:val="28"/>
            <w:szCs w:val="28"/>
            <w:lang w:eastAsia="ru-RU"/>
          </w:rPr>
          <w:t>приложением № 1</w:t>
        </w:r>
        <w:r w:rsidR="00565A19" w:rsidRPr="00565A19">
          <w:rPr>
            <w:rFonts w:ascii="Times New Roman" w:eastAsia="Times New Roman" w:hAnsi="Times New Roman" w:cs="Times New Roman"/>
            <w:w w:val="90"/>
            <w:sz w:val="28"/>
            <w:szCs w:val="28"/>
            <w:lang w:eastAsia="ru-RU"/>
          </w:rPr>
          <w:t>0</w:t>
        </w:r>
      </w:hyperlink>
      <w:r w:rsidR="00EB67F1" w:rsidRPr="00EB67F1">
        <w:rPr>
          <w:rFonts w:ascii="Times New Roman" w:eastAsia="Times New Roman" w:hAnsi="Times New Roman" w:cs="Times New Roman"/>
          <w:w w:val="90"/>
          <w:sz w:val="28"/>
          <w:szCs w:val="28"/>
          <w:lang w:eastAsia="ru-RU"/>
        </w:rPr>
        <w:t xml:space="preserve">, в поле «примечание» которых переносятся данные администратора доходов – органа власти сельского поселения имеющего право на их использование, в соответствии со сведениями представленными уполномоченными по финансам сельских поселений в соответствии с </w:t>
      </w:r>
      <w:hyperlink r:id="rId20" w:history="1">
        <w:r w:rsidR="00EB67F1" w:rsidRPr="00EB67F1">
          <w:rPr>
            <w:rFonts w:ascii="Times New Roman" w:eastAsia="Times New Roman" w:hAnsi="Times New Roman" w:cs="Times New Roman"/>
            <w:w w:val="90"/>
            <w:sz w:val="28"/>
            <w:szCs w:val="28"/>
            <w:lang w:eastAsia="ru-RU"/>
          </w:rPr>
          <w:t>приложением № 6</w:t>
        </w:r>
      </w:hyperlink>
      <w:r w:rsidR="00EB67F1" w:rsidRPr="00EB67F1">
        <w:rPr>
          <w:rFonts w:ascii="Times New Roman" w:eastAsia="Times New Roman" w:hAnsi="Times New Roman" w:cs="Times New Roman"/>
          <w:w w:val="90"/>
          <w:sz w:val="28"/>
          <w:szCs w:val="28"/>
          <w:lang w:eastAsia="ru-RU"/>
        </w:rPr>
        <w:t xml:space="preserve"> настоящего Приказа и в порядке, установленном пунктами 3.5 и 3.6 настоящего Регламента</w:t>
      </w:r>
      <w:r>
        <w:rPr>
          <w:rFonts w:ascii="Times New Roman" w:eastAsia="Times New Roman" w:hAnsi="Times New Roman" w:cs="Times New Roman"/>
          <w:w w:val="90"/>
          <w:sz w:val="28"/>
          <w:szCs w:val="28"/>
          <w:lang w:eastAsia="ru-RU"/>
        </w:rPr>
        <w:t>.</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lastRenderedPageBreak/>
        <w:t>Протоколы согласования в течение рабочего дня, но не позднее 7 числа календарного месяца, доводятся до отдела бухгалтерского учета и отчетности финансового управления</w:t>
      </w:r>
      <w:r w:rsidR="0026508A">
        <w:rPr>
          <w:rFonts w:ascii="Times New Roman" w:eastAsia="Times New Roman" w:hAnsi="Times New Roman" w:cs="Times New Roman"/>
          <w:w w:val="90"/>
          <w:sz w:val="28"/>
          <w:szCs w:val="28"/>
          <w:lang w:eastAsia="ru-RU"/>
        </w:rPr>
        <w:t>.</w:t>
      </w:r>
    </w:p>
    <w:p w:rsidR="00EB67F1" w:rsidRPr="00EB67F1" w:rsidRDefault="00EB67F1" w:rsidP="00091471">
      <w:pPr>
        <w:spacing w:after="0"/>
        <w:ind w:firstLine="720"/>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Отсутствие реквизитов в протоколе согласования на доведение межбюджетных трансфертов бюджетам сельских поселений в поле «примечание» не допускается.</w:t>
      </w:r>
    </w:p>
    <w:p w:rsidR="00EB67F1" w:rsidRPr="00EB67F1" w:rsidRDefault="00EB67F1" w:rsidP="0026508A">
      <w:pPr>
        <w:spacing w:after="0"/>
        <w:ind w:firstLine="708"/>
        <w:jc w:val="both"/>
        <w:rPr>
          <w:rFonts w:ascii="Times New Roman" w:eastAsia="Times New Roman" w:hAnsi="Times New Roman" w:cs="Times New Roman"/>
          <w:w w:val="90"/>
          <w:sz w:val="28"/>
          <w:szCs w:val="28"/>
          <w:lang w:eastAsia="ru-RU"/>
        </w:rPr>
      </w:pPr>
      <w:r w:rsidRPr="00EB67F1">
        <w:rPr>
          <w:rFonts w:ascii="Times New Roman" w:eastAsia="Times New Roman" w:hAnsi="Times New Roman" w:cs="Times New Roman"/>
          <w:w w:val="90"/>
          <w:sz w:val="28"/>
          <w:szCs w:val="28"/>
          <w:lang w:eastAsia="ru-RU"/>
        </w:rPr>
        <w:t>5.3</w:t>
      </w:r>
      <w:r w:rsidR="0026508A">
        <w:rPr>
          <w:rFonts w:ascii="Times New Roman" w:eastAsia="Times New Roman" w:hAnsi="Times New Roman" w:cs="Times New Roman"/>
          <w:w w:val="90"/>
          <w:sz w:val="28"/>
          <w:szCs w:val="28"/>
          <w:lang w:eastAsia="ru-RU"/>
        </w:rPr>
        <w:t>. </w:t>
      </w:r>
      <w:r w:rsidRPr="00EB67F1">
        <w:rPr>
          <w:rFonts w:ascii="Times New Roman" w:eastAsia="Times New Roman" w:hAnsi="Times New Roman" w:cs="Times New Roman"/>
          <w:w w:val="90"/>
          <w:sz w:val="28"/>
          <w:szCs w:val="28"/>
          <w:lang w:eastAsia="ru-RU"/>
        </w:rPr>
        <w:t>Отдел бухгалтерского учета и отчетности, в день получения выписки о зачислении средств на лицевой счет получателя средств бюджета муниципального района, открытый финансовому управлению, на основании и в соответствии с доведенным бюджетным отделом протоколом согласования готовит заявки на кассовый расход по перечислению средств на счета администраторов доходов соответствующих бюджетов и счета иных получателей средств бюджета муниципального района, финансовое обеспечение которых осуществляется через финансовое управление.</w:t>
      </w:r>
    </w:p>
    <w:p w:rsidR="00EB67F1" w:rsidRPr="00EB67F1" w:rsidRDefault="00EB67F1" w:rsidP="00091471">
      <w:pPr>
        <w:spacing w:after="0"/>
        <w:jc w:val="both"/>
        <w:rPr>
          <w:rFonts w:ascii="Times New Roman" w:eastAsia="Times New Roman" w:hAnsi="Times New Roman" w:cs="Times New Roman"/>
          <w:w w:val="90"/>
          <w:sz w:val="28"/>
          <w:szCs w:val="28"/>
          <w:lang w:eastAsia="ru-RU"/>
        </w:rPr>
      </w:pPr>
    </w:p>
    <w:p w:rsidR="00EB67F1" w:rsidRPr="00EB67F1" w:rsidRDefault="00EB67F1" w:rsidP="00091471">
      <w:pPr>
        <w:spacing w:after="0"/>
        <w:jc w:val="both"/>
        <w:rPr>
          <w:rFonts w:ascii="Times New Roman" w:eastAsia="Times New Roman" w:hAnsi="Times New Roman" w:cs="Times New Roman"/>
          <w:w w:val="90"/>
          <w:sz w:val="28"/>
          <w:szCs w:val="28"/>
          <w:lang w:eastAsia="ru-RU"/>
        </w:rPr>
      </w:pPr>
    </w:p>
    <w:p w:rsidR="00EB67F1" w:rsidRPr="00EB67F1" w:rsidRDefault="00EB67F1" w:rsidP="00091471">
      <w:pPr>
        <w:spacing w:after="0"/>
        <w:jc w:val="both"/>
        <w:rPr>
          <w:rFonts w:ascii="Times New Roman" w:hAnsi="Times New Roman" w:cs="Times New Roman"/>
          <w:sz w:val="28"/>
          <w:szCs w:val="28"/>
        </w:rPr>
      </w:pPr>
    </w:p>
    <w:sectPr w:rsidR="00EB67F1" w:rsidRPr="00EB67F1" w:rsidSect="008430CA">
      <w:pgSz w:w="11906" w:h="16838"/>
      <w:pgMar w:top="709" w:right="566"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45C" w:rsidRDefault="002C345C" w:rsidP="00DF6039">
      <w:pPr>
        <w:spacing w:after="0" w:line="240" w:lineRule="auto"/>
      </w:pPr>
      <w:r>
        <w:separator/>
      </w:r>
    </w:p>
  </w:endnote>
  <w:endnote w:type="continuationSeparator" w:id="0">
    <w:p w:rsidR="002C345C" w:rsidRDefault="002C345C" w:rsidP="00DF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45C" w:rsidRDefault="002C345C" w:rsidP="00DF6039">
      <w:pPr>
        <w:spacing w:after="0" w:line="240" w:lineRule="auto"/>
      </w:pPr>
      <w:r>
        <w:separator/>
      </w:r>
    </w:p>
  </w:footnote>
  <w:footnote w:type="continuationSeparator" w:id="0">
    <w:p w:rsidR="002C345C" w:rsidRDefault="002C345C" w:rsidP="00DF6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A61"/>
    <w:multiLevelType w:val="hybridMultilevel"/>
    <w:tmpl w:val="40BE15AE"/>
    <w:lvl w:ilvl="0" w:tplc="265025B2">
      <w:start w:val="1"/>
      <w:numFmt w:val="decimal"/>
      <w:lvlText w:val="%1."/>
      <w:lvlJc w:val="left"/>
      <w:pPr>
        <w:ind w:left="1035" w:hanging="360"/>
      </w:pPr>
      <w:rPr>
        <w:rFonts w:ascii="Times New Roman" w:eastAsiaTheme="minorHAnsi"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284F1DDE"/>
    <w:multiLevelType w:val="multilevel"/>
    <w:tmpl w:val="25C0A632"/>
    <w:lvl w:ilvl="0">
      <w:start w:val="1"/>
      <w:numFmt w:val="upperRoman"/>
      <w:lvlText w:val="%1."/>
      <w:lvlJc w:val="left"/>
      <w:pPr>
        <w:ind w:left="1080" w:hanging="72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9E867BF"/>
    <w:multiLevelType w:val="hybridMultilevel"/>
    <w:tmpl w:val="1DAC9528"/>
    <w:lvl w:ilvl="0" w:tplc="A9C0C57C">
      <w:start w:val="1"/>
      <w:numFmt w:val="decimal"/>
      <w:lvlText w:val="%1."/>
      <w:lvlJc w:val="left"/>
      <w:pPr>
        <w:ind w:left="928" w:hanging="360"/>
      </w:pPr>
      <w:rPr>
        <w:rFonts w:ascii="Times New Roman" w:eastAsiaTheme="minorHAns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3FD3CFC"/>
    <w:multiLevelType w:val="hybridMultilevel"/>
    <w:tmpl w:val="1770624A"/>
    <w:lvl w:ilvl="0" w:tplc="20560E82">
      <w:start w:val="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4" w15:restartNumberingAfterBreak="0">
    <w:nsid w:val="4131251B"/>
    <w:multiLevelType w:val="hybridMultilevel"/>
    <w:tmpl w:val="1AC43934"/>
    <w:lvl w:ilvl="0" w:tplc="46C6A6A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B063B0A"/>
    <w:multiLevelType w:val="hybridMultilevel"/>
    <w:tmpl w:val="75C6C9F0"/>
    <w:lvl w:ilvl="0" w:tplc="327624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6236F68"/>
    <w:multiLevelType w:val="hybridMultilevel"/>
    <w:tmpl w:val="5304400C"/>
    <w:lvl w:ilvl="0" w:tplc="168A0DEC">
      <w:start w:val="1"/>
      <w:numFmt w:val="decimal"/>
      <w:lvlText w:val="%1."/>
      <w:lvlJc w:val="left"/>
      <w:pPr>
        <w:ind w:left="7897" w:hanging="1440"/>
      </w:pPr>
      <w:rPr>
        <w:rFonts w:hint="default"/>
      </w:rPr>
    </w:lvl>
    <w:lvl w:ilvl="1" w:tplc="04190019" w:tentative="1">
      <w:start w:val="1"/>
      <w:numFmt w:val="lowerLetter"/>
      <w:lvlText w:val="%2."/>
      <w:lvlJc w:val="left"/>
      <w:pPr>
        <w:ind w:left="7537" w:hanging="360"/>
      </w:pPr>
    </w:lvl>
    <w:lvl w:ilvl="2" w:tplc="0419001B" w:tentative="1">
      <w:start w:val="1"/>
      <w:numFmt w:val="lowerRoman"/>
      <w:lvlText w:val="%3."/>
      <w:lvlJc w:val="right"/>
      <w:pPr>
        <w:ind w:left="8257" w:hanging="180"/>
      </w:pPr>
    </w:lvl>
    <w:lvl w:ilvl="3" w:tplc="0419000F" w:tentative="1">
      <w:start w:val="1"/>
      <w:numFmt w:val="decimal"/>
      <w:lvlText w:val="%4."/>
      <w:lvlJc w:val="left"/>
      <w:pPr>
        <w:ind w:left="8977" w:hanging="360"/>
      </w:pPr>
    </w:lvl>
    <w:lvl w:ilvl="4" w:tplc="04190019" w:tentative="1">
      <w:start w:val="1"/>
      <w:numFmt w:val="lowerLetter"/>
      <w:lvlText w:val="%5."/>
      <w:lvlJc w:val="left"/>
      <w:pPr>
        <w:ind w:left="9697" w:hanging="360"/>
      </w:pPr>
    </w:lvl>
    <w:lvl w:ilvl="5" w:tplc="0419001B" w:tentative="1">
      <w:start w:val="1"/>
      <w:numFmt w:val="lowerRoman"/>
      <w:lvlText w:val="%6."/>
      <w:lvlJc w:val="right"/>
      <w:pPr>
        <w:ind w:left="10417" w:hanging="180"/>
      </w:pPr>
    </w:lvl>
    <w:lvl w:ilvl="6" w:tplc="0419000F" w:tentative="1">
      <w:start w:val="1"/>
      <w:numFmt w:val="decimal"/>
      <w:lvlText w:val="%7."/>
      <w:lvlJc w:val="left"/>
      <w:pPr>
        <w:ind w:left="11137" w:hanging="360"/>
      </w:pPr>
    </w:lvl>
    <w:lvl w:ilvl="7" w:tplc="04190019" w:tentative="1">
      <w:start w:val="1"/>
      <w:numFmt w:val="lowerLetter"/>
      <w:lvlText w:val="%8."/>
      <w:lvlJc w:val="left"/>
      <w:pPr>
        <w:ind w:left="11857" w:hanging="360"/>
      </w:pPr>
    </w:lvl>
    <w:lvl w:ilvl="8" w:tplc="0419001B" w:tentative="1">
      <w:start w:val="1"/>
      <w:numFmt w:val="lowerRoman"/>
      <w:lvlText w:val="%9."/>
      <w:lvlJc w:val="right"/>
      <w:pPr>
        <w:ind w:left="12577" w:hanging="180"/>
      </w:pPr>
    </w:lvl>
  </w:abstractNum>
  <w:num w:numId="1">
    <w:abstractNumId w:val="3"/>
  </w:num>
  <w:num w:numId="2">
    <w:abstractNumId w:val="0"/>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55A"/>
    <w:rsid w:val="00027832"/>
    <w:rsid w:val="00031E70"/>
    <w:rsid w:val="000525BD"/>
    <w:rsid w:val="00065B06"/>
    <w:rsid w:val="000724CB"/>
    <w:rsid w:val="00085234"/>
    <w:rsid w:val="00091471"/>
    <w:rsid w:val="000921A0"/>
    <w:rsid w:val="000A2AC1"/>
    <w:rsid w:val="000A609A"/>
    <w:rsid w:val="000B6997"/>
    <w:rsid w:val="000C5A32"/>
    <w:rsid w:val="001113D3"/>
    <w:rsid w:val="00121C5B"/>
    <w:rsid w:val="001375C8"/>
    <w:rsid w:val="00145BCD"/>
    <w:rsid w:val="001501E5"/>
    <w:rsid w:val="00170E66"/>
    <w:rsid w:val="0017280B"/>
    <w:rsid w:val="00195605"/>
    <w:rsid w:val="001A037D"/>
    <w:rsid w:val="001D48E8"/>
    <w:rsid w:val="00202197"/>
    <w:rsid w:val="00210D8D"/>
    <w:rsid w:val="00224145"/>
    <w:rsid w:val="00254A5E"/>
    <w:rsid w:val="0026318C"/>
    <w:rsid w:val="0026508A"/>
    <w:rsid w:val="002663E5"/>
    <w:rsid w:val="00276C7E"/>
    <w:rsid w:val="002C345C"/>
    <w:rsid w:val="002E4351"/>
    <w:rsid w:val="002F643A"/>
    <w:rsid w:val="0030468F"/>
    <w:rsid w:val="00364C76"/>
    <w:rsid w:val="003742D8"/>
    <w:rsid w:val="003B07DC"/>
    <w:rsid w:val="003C7EBD"/>
    <w:rsid w:val="003D5B37"/>
    <w:rsid w:val="0040643E"/>
    <w:rsid w:val="00437A60"/>
    <w:rsid w:val="00455A03"/>
    <w:rsid w:val="00474236"/>
    <w:rsid w:val="004B3D61"/>
    <w:rsid w:val="004B4E1B"/>
    <w:rsid w:val="004B6BF5"/>
    <w:rsid w:val="004B7F9D"/>
    <w:rsid w:val="004C64C5"/>
    <w:rsid w:val="004D2C63"/>
    <w:rsid w:val="004E7BB3"/>
    <w:rsid w:val="00526849"/>
    <w:rsid w:val="00553283"/>
    <w:rsid w:val="00565A19"/>
    <w:rsid w:val="00585E1A"/>
    <w:rsid w:val="005860F3"/>
    <w:rsid w:val="00592CDD"/>
    <w:rsid w:val="005C6F75"/>
    <w:rsid w:val="005E3702"/>
    <w:rsid w:val="005E61E5"/>
    <w:rsid w:val="00631C7F"/>
    <w:rsid w:val="00640018"/>
    <w:rsid w:val="0064656C"/>
    <w:rsid w:val="0069459E"/>
    <w:rsid w:val="0069732D"/>
    <w:rsid w:val="006B0DBB"/>
    <w:rsid w:val="00730C89"/>
    <w:rsid w:val="007A08EF"/>
    <w:rsid w:val="007A1253"/>
    <w:rsid w:val="007B491E"/>
    <w:rsid w:val="007E255A"/>
    <w:rsid w:val="007F0692"/>
    <w:rsid w:val="008430CA"/>
    <w:rsid w:val="008A1A5C"/>
    <w:rsid w:val="008B1836"/>
    <w:rsid w:val="0093766B"/>
    <w:rsid w:val="00941595"/>
    <w:rsid w:val="00985D1D"/>
    <w:rsid w:val="00993BD3"/>
    <w:rsid w:val="009B0FCC"/>
    <w:rsid w:val="009B1F7E"/>
    <w:rsid w:val="009B75A4"/>
    <w:rsid w:val="009D15AA"/>
    <w:rsid w:val="009E3A78"/>
    <w:rsid w:val="00A3120A"/>
    <w:rsid w:val="00A40259"/>
    <w:rsid w:val="00A53625"/>
    <w:rsid w:val="00A64D5B"/>
    <w:rsid w:val="00A74CF7"/>
    <w:rsid w:val="00A95BE5"/>
    <w:rsid w:val="00AC7E7D"/>
    <w:rsid w:val="00B133F3"/>
    <w:rsid w:val="00B2158A"/>
    <w:rsid w:val="00B23440"/>
    <w:rsid w:val="00B27430"/>
    <w:rsid w:val="00B45CE0"/>
    <w:rsid w:val="00B9355C"/>
    <w:rsid w:val="00BA5252"/>
    <w:rsid w:val="00BA7602"/>
    <w:rsid w:val="00BE5279"/>
    <w:rsid w:val="00BF1A73"/>
    <w:rsid w:val="00BF2C6A"/>
    <w:rsid w:val="00C370CD"/>
    <w:rsid w:val="00C975F9"/>
    <w:rsid w:val="00CD1FCA"/>
    <w:rsid w:val="00CF2DDD"/>
    <w:rsid w:val="00D1711C"/>
    <w:rsid w:val="00D25B7F"/>
    <w:rsid w:val="00D26B97"/>
    <w:rsid w:val="00D3276A"/>
    <w:rsid w:val="00D46F3C"/>
    <w:rsid w:val="00D8370E"/>
    <w:rsid w:val="00DB22A0"/>
    <w:rsid w:val="00DB6BCB"/>
    <w:rsid w:val="00DC2E7E"/>
    <w:rsid w:val="00DC2F5B"/>
    <w:rsid w:val="00DC552D"/>
    <w:rsid w:val="00DC6F11"/>
    <w:rsid w:val="00DD0E90"/>
    <w:rsid w:val="00DD1688"/>
    <w:rsid w:val="00DF05CB"/>
    <w:rsid w:val="00DF6039"/>
    <w:rsid w:val="00E227DE"/>
    <w:rsid w:val="00E26343"/>
    <w:rsid w:val="00E5430E"/>
    <w:rsid w:val="00E73488"/>
    <w:rsid w:val="00E76E03"/>
    <w:rsid w:val="00E976A1"/>
    <w:rsid w:val="00EB67F1"/>
    <w:rsid w:val="00EC0295"/>
    <w:rsid w:val="00EC2181"/>
    <w:rsid w:val="00EC3E19"/>
    <w:rsid w:val="00ED05B1"/>
    <w:rsid w:val="00ED08DD"/>
    <w:rsid w:val="00F02014"/>
    <w:rsid w:val="00F02DFE"/>
    <w:rsid w:val="00F24CB0"/>
    <w:rsid w:val="00F44718"/>
    <w:rsid w:val="00F47C41"/>
    <w:rsid w:val="00F55E4F"/>
    <w:rsid w:val="00F61868"/>
    <w:rsid w:val="00F92B87"/>
    <w:rsid w:val="00FA45DC"/>
    <w:rsid w:val="00FE0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4765"/>
  <w15:docId w15:val="{9C87AF98-C4D3-4F86-9203-8880CCFC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6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AC7E7D"/>
    <w:rPr>
      <w:color w:val="0000FF"/>
      <w:u w:val="single"/>
    </w:rPr>
  </w:style>
  <w:style w:type="paragraph" w:styleId="a5">
    <w:name w:val="Balloon Text"/>
    <w:basedOn w:val="a"/>
    <w:link w:val="a6"/>
    <w:uiPriority w:val="99"/>
    <w:semiHidden/>
    <w:unhideWhenUsed/>
    <w:rsid w:val="00DC55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52D"/>
    <w:rPr>
      <w:rFonts w:ascii="Tahoma" w:hAnsi="Tahoma" w:cs="Tahoma"/>
      <w:sz w:val="16"/>
      <w:szCs w:val="16"/>
    </w:rPr>
  </w:style>
  <w:style w:type="paragraph" w:styleId="a7">
    <w:name w:val="List Paragraph"/>
    <w:basedOn w:val="a"/>
    <w:uiPriority w:val="34"/>
    <w:qFormat/>
    <w:rsid w:val="00553283"/>
    <w:pPr>
      <w:ind w:left="720"/>
      <w:contextualSpacing/>
    </w:pPr>
  </w:style>
  <w:style w:type="paragraph" w:styleId="a8">
    <w:name w:val="header"/>
    <w:basedOn w:val="a"/>
    <w:link w:val="a9"/>
    <w:uiPriority w:val="99"/>
    <w:unhideWhenUsed/>
    <w:rsid w:val="00DF60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F6039"/>
  </w:style>
  <w:style w:type="paragraph" w:styleId="aa">
    <w:name w:val="footer"/>
    <w:basedOn w:val="a"/>
    <w:link w:val="ab"/>
    <w:uiPriority w:val="99"/>
    <w:unhideWhenUsed/>
    <w:rsid w:val="00DF60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6039"/>
  </w:style>
  <w:style w:type="character" w:customStyle="1" w:styleId="normaltextrun">
    <w:name w:val="normaltextrun"/>
    <w:basedOn w:val="a0"/>
    <w:rsid w:val="008430CA"/>
  </w:style>
  <w:style w:type="character" w:customStyle="1" w:styleId="eop">
    <w:name w:val="eop"/>
    <w:basedOn w:val="a0"/>
    <w:rsid w:val="0084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1055;&#1088;&#1080;&#1083;&#1086;&#1078;&#1077;&#1085;&#1080;&#1103;/&#1055;&#1088;&#1080;&#1083;%20&#8470;06.xls" TargetMode="External"/><Relationship Id="rId18" Type="http://schemas.openxmlformats.org/officeDocument/2006/relationships/hyperlink" Target="&#1055;&#1088;&#1080;&#1083;&#1086;&#1078;&#1077;&#1085;&#1080;&#1103;/&#1055;&#1088;&#1080;&#1083;%20&#8470;18.x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1055;&#1088;&#1080;&#1083;&#1086;&#1078;&#1077;&#1085;&#1080;&#1103;/&#1055;&#1088;&#1080;&#1083;%20&#8470;05.xls" TargetMode="External"/><Relationship Id="rId17" Type="http://schemas.openxmlformats.org/officeDocument/2006/relationships/hyperlink" Target="&#1055;&#1088;&#1080;&#1083;&#1086;&#1078;&#1077;&#1085;&#1080;&#1103;/&#1055;&#1088;&#1080;&#1083;%20&#8470;09.xls" TargetMode="External"/><Relationship Id="rId2" Type="http://schemas.openxmlformats.org/officeDocument/2006/relationships/numbering" Target="numbering.xml"/><Relationship Id="rId16" Type="http://schemas.openxmlformats.org/officeDocument/2006/relationships/hyperlink" Target="&#1055;&#1088;&#1080;&#1083;&#1086;&#1078;&#1077;&#1085;&#1080;&#1103;/&#1055;&#1088;&#1080;&#1083;%20&#8470;08.xls" TargetMode="External"/><Relationship Id="rId20" Type="http://schemas.openxmlformats.org/officeDocument/2006/relationships/hyperlink" Target="&#1055;&#1088;&#1080;&#1083;&#1086;&#1078;&#1077;&#1085;&#1080;&#1103;/&#1055;&#1088;&#1080;&#1083;%20&#8470;06.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5;&#1088;&#1080;&#1083;&#1086;&#1078;&#1077;&#1085;&#1080;&#1103;/&#1055;&#1088;&#1080;&#1083;%20&#8470;04.xls" TargetMode="External"/><Relationship Id="rId5" Type="http://schemas.openxmlformats.org/officeDocument/2006/relationships/webSettings" Target="webSettings.xml"/><Relationship Id="rId15" Type="http://schemas.openxmlformats.org/officeDocument/2006/relationships/hyperlink" Target="&#1055;&#1088;&#1080;&#1083;&#1086;&#1078;&#1077;&#1085;&#1080;&#1103;/&#1055;&#1088;&#1080;&#1083;%20&#8470;06.xls" TargetMode="External"/><Relationship Id="rId10" Type="http://schemas.openxmlformats.org/officeDocument/2006/relationships/hyperlink" Target="&#1055;&#1088;&#1080;&#1083;&#1086;&#1078;&#1077;&#1085;&#1080;&#1103;/&#1055;&#1088;&#1080;&#1083;%20&#8470;03.xls" TargetMode="External"/><Relationship Id="rId19" Type="http://schemas.openxmlformats.org/officeDocument/2006/relationships/hyperlink" Target="&#1055;&#1088;&#1080;&#1083;&#1086;&#1078;&#1077;&#1085;&#1080;&#1103;/&#1055;&#1088;&#1080;&#1083;%20&#8470;22.xls" TargetMode="External"/><Relationship Id="rId4" Type="http://schemas.openxmlformats.org/officeDocument/2006/relationships/settings" Target="settings.xml"/><Relationship Id="rId9" Type="http://schemas.openxmlformats.org/officeDocument/2006/relationships/hyperlink" Target="&#1055;&#1088;&#1080;&#1083;&#1086;&#1078;&#1077;&#1085;&#1080;&#1103;/&#1055;&#1088;&#1080;&#1083;%20&#8470;02.xls" TargetMode="External"/><Relationship Id="rId14" Type="http://schemas.openxmlformats.org/officeDocument/2006/relationships/hyperlink" Target="&#1055;&#1088;&#1080;&#1083;&#1086;&#1078;&#1077;&#1085;&#1080;&#1103;/&#1055;&#1088;&#1080;&#1083;%20&#8470;07.xl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EC61-0F0A-4C6A-A18F-1DE097726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7</Pages>
  <Words>2714</Words>
  <Characters>15475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Яндаров</dc:creator>
  <cp:keywords/>
  <dc:description/>
  <cp:lastModifiedBy>Яндаров</cp:lastModifiedBy>
  <cp:revision>53</cp:revision>
  <cp:lastPrinted>2020-06-22T12:14:00Z</cp:lastPrinted>
  <dcterms:created xsi:type="dcterms:W3CDTF">2019-07-12T06:23:00Z</dcterms:created>
  <dcterms:modified xsi:type="dcterms:W3CDTF">2020-06-26T08:52:00Z</dcterms:modified>
</cp:coreProperties>
</file>